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A4C7" w14:textId="0D04F38C" w:rsidR="00B13FA1" w:rsidRPr="00CA6C18" w:rsidRDefault="00B13FA1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br/>
      </w:r>
    </w:p>
    <w:p w14:paraId="27915C75" w14:textId="77777777" w:rsidR="00B13FA1" w:rsidRPr="00CA6C18" w:rsidRDefault="00B13FA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13FA1" w:rsidRPr="00CA6C18" w14:paraId="5718E2CD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0E94B937" w14:textId="77777777" w:rsidR="00B13FA1" w:rsidRPr="00CA6C18" w:rsidRDefault="00B13F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8">
              <w:rPr>
                <w:rFonts w:ascii="Times New Roman" w:hAnsi="Times New Roman" w:cs="Times New Roman"/>
                <w:sz w:val="24"/>
                <w:szCs w:val="24"/>
              </w:rPr>
              <w:t>13 февраля 2001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A923C1B" w14:textId="77777777" w:rsidR="00B13FA1" w:rsidRPr="00CA6C18" w:rsidRDefault="00B13F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8">
              <w:rPr>
                <w:rFonts w:ascii="Times New Roman" w:hAnsi="Times New Roman" w:cs="Times New Roman"/>
                <w:sz w:val="24"/>
                <w:szCs w:val="24"/>
              </w:rPr>
              <w:t>N 18</w:t>
            </w:r>
          </w:p>
        </w:tc>
      </w:tr>
    </w:tbl>
    <w:p w14:paraId="70C1AA36" w14:textId="77777777" w:rsidR="00B13FA1" w:rsidRPr="00CA6C18" w:rsidRDefault="00B13FA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50ABCE5B" w14:textId="77777777" w:rsidR="00B13FA1" w:rsidRPr="00CA6C18" w:rsidRDefault="00B13F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A1852E5" w14:textId="77777777" w:rsidR="00B13FA1" w:rsidRPr="00CA6C18" w:rsidRDefault="00B13F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6C1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4231133A" w14:textId="77777777" w:rsidR="00B13FA1" w:rsidRPr="00CA6C18" w:rsidRDefault="00B13F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FBB7175" w14:textId="77777777" w:rsidR="00B13FA1" w:rsidRPr="00CA6C18" w:rsidRDefault="00B13F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6C18">
        <w:rPr>
          <w:rFonts w:ascii="Times New Roman" w:hAnsi="Times New Roman" w:cs="Times New Roman"/>
          <w:sz w:val="28"/>
          <w:szCs w:val="28"/>
        </w:rPr>
        <w:t>ЗАКОН</w:t>
      </w:r>
    </w:p>
    <w:p w14:paraId="04FC8A19" w14:textId="77777777" w:rsidR="00B13FA1" w:rsidRPr="00CA6C18" w:rsidRDefault="00B13F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A6C18">
        <w:rPr>
          <w:rFonts w:ascii="Times New Roman" w:hAnsi="Times New Roman" w:cs="Times New Roman"/>
          <w:sz w:val="28"/>
          <w:szCs w:val="28"/>
        </w:rPr>
        <w:t>КАЛИНИНГРАДСКОЙ ОБЛАСТИ</w:t>
      </w:r>
    </w:p>
    <w:p w14:paraId="674A8678" w14:textId="77777777" w:rsidR="00B13FA1" w:rsidRPr="00CA6C18" w:rsidRDefault="00B13F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1159BF0" w14:textId="77777777" w:rsidR="00B13FA1" w:rsidRPr="00CA6C18" w:rsidRDefault="00B13F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6C18">
        <w:rPr>
          <w:rFonts w:ascii="Times New Roman" w:hAnsi="Times New Roman" w:cs="Times New Roman"/>
          <w:sz w:val="24"/>
          <w:szCs w:val="24"/>
        </w:rPr>
        <w:t>Об установлении мест традиционного бытования народного</w:t>
      </w:r>
    </w:p>
    <w:p w14:paraId="250C00B5" w14:textId="77777777" w:rsidR="00B13FA1" w:rsidRPr="00CA6C18" w:rsidRDefault="00B13F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6C18">
        <w:rPr>
          <w:rFonts w:ascii="Times New Roman" w:hAnsi="Times New Roman" w:cs="Times New Roman"/>
          <w:sz w:val="24"/>
          <w:szCs w:val="24"/>
        </w:rPr>
        <w:t>художественного промысла по обработке и изготовлению изделий</w:t>
      </w:r>
    </w:p>
    <w:p w14:paraId="5883F446" w14:textId="77777777" w:rsidR="00B13FA1" w:rsidRPr="00CA6C18" w:rsidRDefault="00B13F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A6C18">
        <w:rPr>
          <w:rFonts w:ascii="Times New Roman" w:hAnsi="Times New Roman" w:cs="Times New Roman"/>
          <w:sz w:val="24"/>
          <w:szCs w:val="24"/>
        </w:rPr>
        <w:t>из янтаря на территории Калининградской области</w:t>
      </w:r>
    </w:p>
    <w:p w14:paraId="593EF712" w14:textId="77777777" w:rsidR="00B13FA1" w:rsidRPr="00CA6C18" w:rsidRDefault="00B13F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F995EFB" w14:textId="77777777" w:rsidR="00B13FA1" w:rsidRPr="00CA6C18" w:rsidRDefault="00B13F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6C18">
        <w:rPr>
          <w:rFonts w:ascii="Times New Roman" w:hAnsi="Times New Roman" w:cs="Times New Roman"/>
          <w:sz w:val="24"/>
          <w:szCs w:val="24"/>
        </w:rPr>
        <w:t>(Принят Калининградской областной Думой третьего созыва</w:t>
      </w:r>
    </w:p>
    <w:p w14:paraId="19DD9D2D" w14:textId="77777777" w:rsidR="00B13FA1" w:rsidRPr="00CA6C18" w:rsidRDefault="00B13F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6C18">
        <w:rPr>
          <w:rFonts w:ascii="Times New Roman" w:hAnsi="Times New Roman" w:cs="Times New Roman"/>
          <w:sz w:val="24"/>
          <w:szCs w:val="24"/>
        </w:rPr>
        <w:t>25 января 2001 года)</w:t>
      </w:r>
    </w:p>
    <w:p w14:paraId="65E38097" w14:textId="77777777" w:rsidR="00B13FA1" w:rsidRPr="00CA6C18" w:rsidRDefault="00B13FA1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13FA1" w:rsidRPr="00CA6C18" w14:paraId="30B760CB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9185D" w14:textId="77777777" w:rsidR="00B13FA1" w:rsidRPr="00CA6C18" w:rsidRDefault="00B13FA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89D20" w14:textId="77777777" w:rsidR="00B13FA1" w:rsidRPr="00CA6C18" w:rsidRDefault="00B13FA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9709956" w14:textId="77777777" w:rsidR="00B13FA1" w:rsidRPr="00CA6C18" w:rsidRDefault="00B13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14:paraId="5FB7415F" w14:textId="77777777" w:rsidR="00B13FA1" w:rsidRPr="00CA6C18" w:rsidRDefault="00B13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(в ред. Законов Калининградской области от 02.07.2010 </w:t>
            </w:r>
            <w:hyperlink r:id="rId4" w:history="1">
              <w:r w:rsidRPr="00CA6C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473</w:t>
              </w:r>
            </w:hyperlink>
            <w:r w:rsidRPr="00CA6C1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,</w:t>
            </w:r>
          </w:p>
          <w:p w14:paraId="1453BE25" w14:textId="77777777" w:rsidR="00B13FA1" w:rsidRPr="00CA6C18" w:rsidRDefault="00B13F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20.09.2018 </w:t>
            </w:r>
            <w:hyperlink r:id="rId5" w:history="1">
              <w:r w:rsidRPr="00CA6C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202</w:t>
              </w:r>
            </w:hyperlink>
            <w:r w:rsidRPr="00CA6C1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14.11.2019 </w:t>
            </w:r>
            <w:hyperlink r:id="rId6" w:history="1">
              <w:r w:rsidRPr="00CA6C1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332</w:t>
              </w:r>
            </w:hyperlink>
            <w:r w:rsidRPr="00CA6C18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B242BE" w14:textId="77777777" w:rsidR="00B13FA1" w:rsidRPr="00CA6C18" w:rsidRDefault="00B13FA1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0929A3" w14:textId="77777777" w:rsidR="00B13FA1" w:rsidRPr="00CA6C18" w:rsidRDefault="00B13F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88EF62F" w14:textId="77777777" w:rsidR="00B13FA1" w:rsidRPr="00CA6C18" w:rsidRDefault="00B13F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6C18">
        <w:rPr>
          <w:rFonts w:ascii="Times New Roman" w:hAnsi="Times New Roman" w:cs="Times New Roman"/>
          <w:sz w:val="24"/>
          <w:szCs w:val="24"/>
        </w:rPr>
        <w:t xml:space="preserve">Настоящий Закон принят в соответствии с </w:t>
      </w:r>
      <w:hyperlink r:id="rId7" w:history="1">
        <w:r w:rsidRPr="00CA6C18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9</w:t>
        </w:r>
      </w:hyperlink>
      <w:r w:rsidRPr="00CA6C18">
        <w:rPr>
          <w:rFonts w:ascii="Times New Roman" w:hAnsi="Times New Roman" w:cs="Times New Roman"/>
          <w:sz w:val="24"/>
          <w:szCs w:val="24"/>
        </w:rPr>
        <w:t xml:space="preserve"> Федерального закона от 6 января 1999 года N 7-ФЗ "О народных художественных промыслах".</w:t>
      </w:r>
    </w:p>
    <w:p w14:paraId="0F8723BF" w14:textId="77777777" w:rsidR="00B13FA1" w:rsidRPr="00CA6C18" w:rsidRDefault="00B13F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E73127B" w14:textId="77777777" w:rsidR="00B13FA1" w:rsidRPr="00CA6C18" w:rsidRDefault="00B13FA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6C18">
        <w:rPr>
          <w:rFonts w:ascii="Times New Roman" w:hAnsi="Times New Roman" w:cs="Times New Roman"/>
          <w:sz w:val="24"/>
          <w:szCs w:val="24"/>
        </w:rPr>
        <w:t>Статья 1. Установить место традиционного бытования народных художественных промыслов по обработке и изготовлению изделий из янтаря в границах территории Калининградской области.</w:t>
      </w:r>
    </w:p>
    <w:p w14:paraId="2F98C616" w14:textId="77777777" w:rsidR="00B13FA1" w:rsidRPr="00CA6C18" w:rsidRDefault="00B13F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6C18">
        <w:rPr>
          <w:rFonts w:ascii="Times New Roman" w:hAnsi="Times New Roman" w:cs="Times New Roman"/>
          <w:sz w:val="24"/>
          <w:szCs w:val="24"/>
        </w:rPr>
        <w:t xml:space="preserve">(статья 1 в ред. </w:t>
      </w:r>
      <w:hyperlink r:id="rId8" w:history="1">
        <w:r w:rsidRPr="00CA6C1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A6C18">
        <w:rPr>
          <w:rFonts w:ascii="Times New Roman" w:hAnsi="Times New Roman" w:cs="Times New Roman"/>
          <w:sz w:val="24"/>
          <w:szCs w:val="24"/>
        </w:rPr>
        <w:t xml:space="preserve"> Калининградской области от 14.11.2019 N 332)</w:t>
      </w:r>
    </w:p>
    <w:p w14:paraId="12F405D3" w14:textId="77777777" w:rsidR="00B13FA1" w:rsidRPr="00CA6C18" w:rsidRDefault="00B13F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6901C3C" w14:textId="77777777" w:rsidR="00B13FA1" w:rsidRPr="00CA6C18" w:rsidRDefault="00B13FA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A6C18">
        <w:rPr>
          <w:rFonts w:ascii="Times New Roman" w:hAnsi="Times New Roman" w:cs="Times New Roman"/>
          <w:sz w:val="24"/>
          <w:szCs w:val="24"/>
        </w:rPr>
        <w:t>Статья 2. Настоящий Закон вступает в силу со дня его официального опубликования.</w:t>
      </w:r>
    </w:p>
    <w:p w14:paraId="5198068F" w14:textId="77777777" w:rsidR="00B13FA1" w:rsidRPr="00CA6C18" w:rsidRDefault="00B13F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04070D8" w14:textId="77777777" w:rsidR="00B13FA1" w:rsidRPr="00CA6C18" w:rsidRDefault="00B13F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6C18">
        <w:rPr>
          <w:rFonts w:ascii="Times New Roman" w:hAnsi="Times New Roman" w:cs="Times New Roman"/>
          <w:sz w:val="24"/>
          <w:szCs w:val="24"/>
        </w:rPr>
        <w:t>Глава администрации (губернатор)</w:t>
      </w:r>
    </w:p>
    <w:p w14:paraId="5335E097" w14:textId="77777777" w:rsidR="00B13FA1" w:rsidRPr="00CA6C18" w:rsidRDefault="00B13F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6C18">
        <w:rPr>
          <w:rFonts w:ascii="Times New Roman" w:hAnsi="Times New Roman" w:cs="Times New Roman"/>
          <w:sz w:val="24"/>
          <w:szCs w:val="24"/>
        </w:rPr>
        <w:t>Калининградской области</w:t>
      </w:r>
    </w:p>
    <w:p w14:paraId="54F5DDB1" w14:textId="77777777" w:rsidR="00B13FA1" w:rsidRPr="00CA6C18" w:rsidRDefault="00B13F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A6C18">
        <w:rPr>
          <w:rFonts w:ascii="Times New Roman" w:hAnsi="Times New Roman" w:cs="Times New Roman"/>
          <w:sz w:val="24"/>
          <w:szCs w:val="24"/>
        </w:rPr>
        <w:t>В.Г.</w:t>
      </w:r>
      <w:proofErr w:type="gramEnd"/>
      <w:r w:rsidRPr="00CA6C18">
        <w:rPr>
          <w:rFonts w:ascii="Times New Roman" w:hAnsi="Times New Roman" w:cs="Times New Roman"/>
          <w:sz w:val="24"/>
          <w:szCs w:val="24"/>
        </w:rPr>
        <w:t xml:space="preserve"> Егоров</w:t>
      </w:r>
    </w:p>
    <w:p w14:paraId="7746AB29" w14:textId="77777777" w:rsidR="00B13FA1" w:rsidRPr="00CA6C18" w:rsidRDefault="00B13FA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CA6C18">
        <w:rPr>
          <w:rFonts w:ascii="Times New Roman" w:hAnsi="Times New Roman" w:cs="Times New Roman"/>
          <w:sz w:val="24"/>
          <w:szCs w:val="24"/>
        </w:rPr>
        <w:t>13 февраля 2001 г.</w:t>
      </w:r>
    </w:p>
    <w:p w14:paraId="6D213841" w14:textId="77777777" w:rsidR="00B13FA1" w:rsidRPr="00CA6C18" w:rsidRDefault="00B13FA1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CA6C18">
        <w:rPr>
          <w:rFonts w:ascii="Times New Roman" w:hAnsi="Times New Roman" w:cs="Times New Roman"/>
          <w:sz w:val="24"/>
          <w:szCs w:val="24"/>
        </w:rPr>
        <w:t>N 18</w:t>
      </w:r>
    </w:p>
    <w:p w14:paraId="2E781944" w14:textId="77777777" w:rsidR="00B13FA1" w:rsidRPr="00CA6C18" w:rsidRDefault="00B13FA1">
      <w:pPr>
        <w:pStyle w:val="ConsPlusNormal"/>
        <w:spacing w:before="220"/>
        <w:rPr>
          <w:rFonts w:ascii="Times New Roman" w:hAnsi="Times New Roman" w:cs="Times New Roman"/>
          <w:sz w:val="24"/>
          <w:szCs w:val="24"/>
        </w:rPr>
      </w:pPr>
      <w:r w:rsidRPr="00CA6C18">
        <w:rPr>
          <w:rFonts w:ascii="Times New Roman" w:hAnsi="Times New Roman" w:cs="Times New Roman"/>
          <w:sz w:val="24"/>
          <w:szCs w:val="24"/>
        </w:rPr>
        <w:t>г. Калининград</w:t>
      </w:r>
    </w:p>
    <w:p w14:paraId="506DFEB9" w14:textId="77777777" w:rsidR="00B13FA1" w:rsidRPr="00CA6C18" w:rsidRDefault="00B13F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6D1E1D1" w14:textId="77777777" w:rsidR="00B13FA1" w:rsidRPr="00CA6C18" w:rsidRDefault="00B13FA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CD0C3E6" w14:textId="77777777" w:rsidR="00B13FA1" w:rsidRPr="00CA6C18" w:rsidRDefault="00B13FA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4FF83881" w14:textId="77777777" w:rsidR="00010F5C" w:rsidRDefault="00010F5C"/>
    <w:sectPr w:rsidR="00010F5C" w:rsidSect="00740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FA1"/>
    <w:rsid w:val="00010F5C"/>
    <w:rsid w:val="00B13FA1"/>
    <w:rsid w:val="00CA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CC3AC"/>
  <w15:chartTrackingRefBased/>
  <w15:docId w15:val="{7C52523D-9CD4-41A1-8623-A7ACEA307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3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3F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579F5E546B41521D3515FF4B0B6FB03841F2E5C83E61A28639B10BFB6973B9FE52663E837425363C2566B0131218F26102A9F2E720EB8D335855qC5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0579F5E546B41521D350BF25D6731B93E48ADEBC33463F5DD66EA56AC6079EEB91D3F7CC7792433352E32E65C1344B43111ABF5E722E991q353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579F5E546B41521D3515FF4B0B6FB03841F2E5C83E61A28639B10BFB6973B9FE52663E837425363C2566B0131218F26102A9F2E720EB8D335855qC51M" TargetMode="External"/><Relationship Id="rId5" Type="http://schemas.openxmlformats.org/officeDocument/2006/relationships/hyperlink" Target="consultantplus://offline/ref=C0579F5E546B41521D3515FF4B0B6FB03841F2E5C83461A08139B10BFB6973B9FE52663E837425363C2566B0131218F26102A9F2E720EB8D335855qC51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0579F5E546B41521D3515FF4B0B6FB03841F2E5C3316EA18939B10BFB6973B9FE52663E837425363C2566B2131218F26102A9F2E720EB8D335855qC51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Клочкова Гульнара Рафкатовна</dc:creator>
  <cp:keywords/>
  <dc:description/>
  <cp:lastModifiedBy>Дарья Шорсткина</cp:lastModifiedBy>
  <cp:revision>2</cp:revision>
  <dcterms:created xsi:type="dcterms:W3CDTF">2022-03-01T08:28:00Z</dcterms:created>
  <dcterms:modified xsi:type="dcterms:W3CDTF">2022-03-01T08:28:00Z</dcterms:modified>
</cp:coreProperties>
</file>