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16C67" w14:textId="77777777" w:rsidR="002D16C4" w:rsidRPr="00DA5D28" w:rsidRDefault="002D16C4" w:rsidP="00DA5D28">
      <w:pPr>
        <w:pStyle w:val="ConsPlusNormal"/>
        <w:jc w:val="both"/>
        <w:outlineLvl w:val="0"/>
        <w:rPr>
          <w:rFonts w:ascii="Times New Roman" w:hAnsi="Times New Roman" w:cs="Times New Roman"/>
          <w:sz w:val="24"/>
          <w:szCs w:val="24"/>
        </w:rPr>
      </w:pPr>
    </w:p>
    <w:p w14:paraId="4D38785E" w14:textId="77777777" w:rsidR="002D16C4" w:rsidRPr="00DA5D28" w:rsidRDefault="002D16C4" w:rsidP="00DA5D28">
      <w:pPr>
        <w:pStyle w:val="ConsPlusTitle"/>
        <w:jc w:val="center"/>
        <w:outlineLvl w:val="0"/>
        <w:rPr>
          <w:rFonts w:ascii="Times New Roman" w:hAnsi="Times New Roman" w:cs="Times New Roman"/>
          <w:sz w:val="28"/>
          <w:szCs w:val="28"/>
        </w:rPr>
      </w:pPr>
      <w:r w:rsidRPr="00DA5D28">
        <w:rPr>
          <w:rFonts w:ascii="Times New Roman" w:hAnsi="Times New Roman" w:cs="Times New Roman"/>
          <w:sz w:val="28"/>
          <w:szCs w:val="28"/>
        </w:rPr>
        <w:t>ПРАВИТЕЛЬСТВО УЛЬЯНОВСКОЙ ОБЛАСТИ</w:t>
      </w:r>
    </w:p>
    <w:p w14:paraId="0A6E9CE5" w14:textId="77777777" w:rsidR="002D16C4" w:rsidRPr="00DA5D28" w:rsidRDefault="002D16C4" w:rsidP="00DA5D28">
      <w:pPr>
        <w:pStyle w:val="ConsPlusTitle"/>
        <w:ind w:firstLine="540"/>
        <w:jc w:val="both"/>
        <w:rPr>
          <w:rFonts w:ascii="Times New Roman" w:hAnsi="Times New Roman" w:cs="Times New Roman"/>
          <w:sz w:val="28"/>
          <w:szCs w:val="28"/>
        </w:rPr>
      </w:pPr>
    </w:p>
    <w:p w14:paraId="5085C280" w14:textId="77777777" w:rsidR="002D16C4" w:rsidRPr="00DA5D28" w:rsidRDefault="002D16C4" w:rsidP="00DA5D28">
      <w:pPr>
        <w:pStyle w:val="ConsPlusTitle"/>
        <w:jc w:val="center"/>
        <w:rPr>
          <w:rFonts w:ascii="Times New Roman" w:hAnsi="Times New Roman" w:cs="Times New Roman"/>
          <w:sz w:val="28"/>
          <w:szCs w:val="28"/>
        </w:rPr>
      </w:pPr>
      <w:r w:rsidRPr="00DA5D28">
        <w:rPr>
          <w:rFonts w:ascii="Times New Roman" w:hAnsi="Times New Roman" w:cs="Times New Roman"/>
          <w:sz w:val="28"/>
          <w:szCs w:val="28"/>
        </w:rPr>
        <w:t>ПОСТАНОВЛЕНИЕ</w:t>
      </w:r>
    </w:p>
    <w:p w14:paraId="36838304" w14:textId="77777777" w:rsidR="002D16C4" w:rsidRPr="00DA5D28" w:rsidRDefault="002D16C4" w:rsidP="00DA5D28">
      <w:pPr>
        <w:pStyle w:val="ConsPlusTitle"/>
        <w:jc w:val="center"/>
        <w:rPr>
          <w:rFonts w:ascii="Times New Roman" w:hAnsi="Times New Roman" w:cs="Times New Roman"/>
          <w:sz w:val="28"/>
          <w:szCs w:val="28"/>
        </w:rPr>
      </w:pPr>
      <w:r w:rsidRPr="00DA5D28">
        <w:rPr>
          <w:rFonts w:ascii="Times New Roman" w:hAnsi="Times New Roman" w:cs="Times New Roman"/>
          <w:sz w:val="28"/>
          <w:szCs w:val="28"/>
        </w:rPr>
        <w:t>от 4 февраля 2022 г. N 79-П</w:t>
      </w:r>
    </w:p>
    <w:p w14:paraId="6E45F41C" w14:textId="77777777" w:rsidR="002D16C4" w:rsidRPr="00DA5D28" w:rsidRDefault="002D16C4" w:rsidP="00DA5D28">
      <w:pPr>
        <w:pStyle w:val="ConsPlusTitle"/>
        <w:ind w:firstLine="540"/>
        <w:jc w:val="both"/>
        <w:rPr>
          <w:rFonts w:ascii="Times New Roman" w:hAnsi="Times New Roman" w:cs="Times New Roman"/>
          <w:sz w:val="28"/>
          <w:szCs w:val="28"/>
        </w:rPr>
      </w:pPr>
    </w:p>
    <w:p w14:paraId="43F69146" w14:textId="54E874F7" w:rsidR="002D16C4" w:rsidRPr="00DA5D28" w:rsidRDefault="002D16C4" w:rsidP="00DA5D28">
      <w:pPr>
        <w:pStyle w:val="ConsPlusTitle"/>
        <w:jc w:val="center"/>
        <w:rPr>
          <w:rFonts w:ascii="Times New Roman" w:hAnsi="Times New Roman" w:cs="Times New Roman"/>
          <w:sz w:val="28"/>
          <w:szCs w:val="28"/>
        </w:rPr>
      </w:pPr>
      <w:r w:rsidRPr="00DA5D28">
        <w:rPr>
          <w:rFonts w:ascii="Times New Roman" w:hAnsi="Times New Roman" w:cs="Times New Roman"/>
          <w:sz w:val="28"/>
          <w:szCs w:val="28"/>
        </w:rPr>
        <w:t>ОБ УТВЕРЖДЕНИИ ПЕРЕЧНЯ МЕСТ ТРАДИЦИОННОГО БЫТОВАНИЯ</w:t>
      </w:r>
      <w:r w:rsidR="001E50A8">
        <w:rPr>
          <w:rFonts w:ascii="Times New Roman" w:hAnsi="Times New Roman" w:cs="Times New Roman"/>
          <w:sz w:val="28"/>
          <w:szCs w:val="28"/>
        </w:rPr>
        <w:t xml:space="preserve"> </w:t>
      </w:r>
      <w:r w:rsidRPr="00DA5D28">
        <w:rPr>
          <w:rFonts w:ascii="Times New Roman" w:hAnsi="Times New Roman" w:cs="Times New Roman"/>
          <w:sz w:val="28"/>
          <w:szCs w:val="28"/>
        </w:rPr>
        <w:t>НАРОДНЫХ ХУДОЖЕСТВЕННЫХ ПРОМЫСЛОВ</w:t>
      </w:r>
      <w:r w:rsidR="001E50A8">
        <w:rPr>
          <w:rFonts w:ascii="Times New Roman" w:hAnsi="Times New Roman" w:cs="Times New Roman"/>
          <w:sz w:val="28"/>
          <w:szCs w:val="28"/>
        </w:rPr>
        <w:br/>
      </w:r>
      <w:r w:rsidRPr="00DA5D28">
        <w:rPr>
          <w:rFonts w:ascii="Times New Roman" w:hAnsi="Times New Roman" w:cs="Times New Roman"/>
          <w:sz w:val="28"/>
          <w:szCs w:val="28"/>
        </w:rPr>
        <w:t>В УЛЬЯНОВСКОЙ ОБЛАСТИ</w:t>
      </w:r>
    </w:p>
    <w:p w14:paraId="65300AC9" w14:textId="77777777" w:rsidR="002D16C4" w:rsidRPr="00DA5D28" w:rsidRDefault="002D16C4" w:rsidP="00DA5D28">
      <w:pPr>
        <w:pStyle w:val="ConsPlusNormal"/>
        <w:jc w:val="both"/>
        <w:rPr>
          <w:rFonts w:ascii="Times New Roman" w:hAnsi="Times New Roman" w:cs="Times New Roman"/>
          <w:sz w:val="24"/>
          <w:szCs w:val="24"/>
        </w:rPr>
      </w:pPr>
    </w:p>
    <w:p w14:paraId="7F1AB17C" w14:textId="1CE2677B" w:rsidR="002D16C4" w:rsidRPr="00D70C18" w:rsidRDefault="002D16C4" w:rsidP="00DA5D28">
      <w:pPr>
        <w:pStyle w:val="ConsPlusNormal"/>
        <w:ind w:firstLine="540"/>
        <w:jc w:val="both"/>
        <w:rPr>
          <w:rFonts w:ascii="Times New Roman" w:hAnsi="Times New Roman" w:cs="Times New Roman"/>
          <w:sz w:val="24"/>
          <w:szCs w:val="24"/>
        </w:rPr>
      </w:pPr>
      <w:r w:rsidRPr="00DA5D28">
        <w:rPr>
          <w:rFonts w:ascii="Times New Roman" w:hAnsi="Times New Roman" w:cs="Times New Roman"/>
          <w:sz w:val="24"/>
          <w:szCs w:val="24"/>
        </w:rPr>
        <w:t xml:space="preserve">В </w:t>
      </w:r>
      <w:r w:rsidRPr="00D70C18">
        <w:rPr>
          <w:rFonts w:ascii="Times New Roman" w:hAnsi="Times New Roman" w:cs="Times New Roman"/>
          <w:sz w:val="24"/>
          <w:szCs w:val="24"/>
        </w:rPr>
        <w:t>соответствии со статьей 9 Федерального закона от 06.01.1999 N 7-ФЗ "О народных художественных промыслах" Правительство Ульяновской области постановляет:</w:t>
      </w:r>
    </w:p>
    <w:p w14:paraId="3E17D48A" w14:textId="024449E5" w:rsidR="002D16C4" w:rsidRPr="00D70C18" w:rsidRDefault="002D16C4" w:rsidP="00DA5D28">
      <w:pPr>
        <w:pStyle w:val="ConsPlusNormal"/>
        <w:spacing w:before="220"/>
        <w:ind w:firstLine="540"/>
        <w:jc w:val="both"/>
        <w:rPr>
          <w:rFonts w:ascii="Times New Roman" w:hAnsi="Times New Roman" w:cs="Times New Roman"/>
          <w:sz w:val="24"/>
          <w:szCs w:val="24"/>
        </w:rPr>
      </w:pPr>
      <w:r w:rsidRPr="00D70C18">
        <w:rPr>
          <w:rFonts w:ascii="Times New Roman" w:hAnsi="Times New Roman" w:cs="Times New Roman"/>
          <w:sz w:val="24"/>
          <w:szCs w:val="24"/>
        </w:rPr>
        <w:t>1. Утвердить прилагаемый перечень мест традиционного бытования народных художественных промыслов в Ульяновской области.</w:t>
      </w:r>
    </w:p>
    <w:p w14:paraId="33417A97" w14:textId="4B9464E6" w:rsidR="002D16C4" w:rsidRPr="00D70C18" w:rsidRDefault="002D16C4" w:rsidP="00DA5D28">
      <w:pPr>
        <w:pStyle w:val="ConsPlusNormal"/>
        <w:spacing w:before="220"/>
        <w:ind w:firstLine="540"/>
        <w:jc w:val="both"/>
        <w:rPr>
          <w:rFonts w:ascii="Times New Roman" w:hAnsi="Times New Roman" w:cs="Times New Roman"/>
          <w:sz w:val="24"/>
          <w:szCs w:val="24"/>
        </w:rPr>
      </w:pPr>
      <w:r w:rsidRPr="00D70C18">
        <w:rPr>
          <w:rFonts w:ascii="Times New Roman" w:hAnsi="Times New Roman" w:cs="Times New Roman"/>
          <w:sz w:val="24"/>
          <w:szCs w:val="24"/>
        </w:rPr>
        <w:t>2. Признать утратившим силу постановление Правительства Ульяновской области от 25.12.2018 N 690-П "Об утверждении перечня мест традиционного бытования народных художественных промыслов в Ульяновской области и признании утратившим силу постановления Правительства Ульяновской области от 15.01.2009 N 9-П".</w:t>
      </w:r>
    </w:p>
    <w:p w14:paraId="7208BF21" w14:textId="77777777" w:rsidR="002D16C4" w:rsidRPr="00DA5D28" w:rsidRDefault="002D16C4" w:rsidP="00DA5D28">
      <w:pPr>
        <w:pStyle w:val="ConsPlusNormal"/>
        <w:spacing w:before="220"/>
        <w:ind w:firstLine="540"/>
        <w:jc w:val="both"/>
        <w:rPr>
          <w:rFonts w:ascii="Times New Roman" w:hAnsi="Times New Roman" w:cs="Times New Roman"/>
          <w:sz w:val="24"/>
          <w:szCs w:val="24"/>
        </w:rPr>
      </w:pPr>
      <w:r w:rsidRPr="00D70C18">
        <w:rPr>
          <w:rFonts w:ascii="Times New Roman" w:hAnsi="Times New Roman" w:cs="Times New Roman"/>
          <w:sz w:val="24"/>
          <w:szCs w:val="24"/>
        </w:rPr>
        <w:t xml:space="preserve">3. Настоящее постановление вступает </w:t>
      </w:r>
      <w:r w:rsidRPr="00DA5D28">
        <w:rPr>
          <w:rFonts w:ascii="Times New Roman" w:hAnsi="Times New Roman" w:cs="Times New Roman"/>
          <w:sz w:val="24"/>
          <w:szCs w:val="24"/>
        </w:rPr>
        <w:t>в силу на следующий день после дня его официального опубликования.</w:t>
      </w:r>
    </w:p>
    <w:p w14:paraId="549951BE" w14:textId="77777777" w:rsidR="002D16C4" w:rsidRPr="00DA5D28" w:rsidRDefault="002D16C4" w:rsidP="00DA5D28">
      <w:pPr>
        <w:pStyle w:val="ConsPlusNormal"/>
        <w:jc w:val="both"/>
        <w:rPr>
          <w:rFonts w:ascii="Times New Roman" w:hAnsi="Times New Roman" w:cs="Times New Roman"/>
          <w:sz w:val="24"/>
          <w:szCs w:val="24"/>
        </w:rPr>
      </w:pPr>
    </w:p>
    <w:p w14:paraId="18E1D080" w14:textId="77777777" w:rsidR="002D16C4" w:rsidRPr="00DA5D28" w:rsidRDefault="002D16C4" w:rsidP="00DA5D28">
      <w:pPr>
        <w:pStyle w:val="ConsPlusNormal"/>
        <w:jc w:val="right"/>
        <w:rPr>
          <w:rFonts w:ascii="Times New Roman" w:hAnsi="Times New Roman" w:cs="Times New Roman"/>
          <w:sz w:val="24"/>
          <w:szCs w:val="24"/>
        </w:rPr>
      </w:pPr>
      <w:r w:rsidRPr="00DA5D28">
        <w:rPr>
          <w:rFonts w:ascii="Times New Roman" w:hAnsi="Times New Roman" w:cs="Times New Roman"/>
          <w:sz w:val="24"/>
          <w:szCs w:val="24"/>
        </w:rPr>
        <w:t>Председатель</w:t>
      </w:r>
    </w:p>
    <w:p w14:paraId="2A087640" w14:textId="77777777" w:rsidR="002D16C4" w:rsidRPr="00DA5D28" w:rsidRDefault="002D16C4" w:rsidP="00DA5D28">
      <w:pPr>
        <w:pStyle w:val="ConsPlusNormal"/>
        <w:jc w:val="right"/>
        <w:rPr>
          <w:rFonts w:ascii="Times New Roman" w:hAnsi="Times New Roman" w:cs="Times New Roman"/>
          <w:sz w:val="24"/>
          <w:szCs w:val="24"/>
        </w:rPr>
      </w:pPr>
      <w:r w:rsidRPr="00DA5D28">
        <w:rPr>
          <w:rFonts w:ascii="Times New Roman" w:hAnsi="Times New Roman" w:cs="Times New Roman"/>
          <w:sz w:val="24"/>
          <w:szCs w:val="24"/>
        </w:rPr>
        <w:t>Правительства Ульяновской области</w:t>
      </w:r>
    </w:p>
    <w:p w14:paraId="21AD2E1F" w14:textId="77777777" w:rsidR="002D16C4" w:rsidRPr="00DA5D28" w:rsidRDefault="002D16C4" w:rsidP="00DA5D28">
      <w:pPr>
        <w:pStyle w:val="ConsPlusNormal"/>
        <w:jc w:val="right"/>
        <w:rPr>
          <w:rFonts w:ascii="Times New Roman" w:hAnsi="Times New Roman" w:cs="Times New Roman"/>
          <w:sz w:val="24"/>
          <w:szCs w:val="24"/>
        </w:rPr>
      </w:pPr>
      <w:r w:rsidRPr="00DA5D28">
        <w:rPr>
          <w:rFonts w:ascii="Times New Roman" w:hAnsi="Times New Roman" w:cs="Times New Roman"/>
          <w:sz w:val="24"/>
          <w:szCs w:val="24"/>
        </w:rPr>
        <w:t>В.Н.РАЗУМКОВ</w:t>
      </w:r>
    </w:p>
    <w:p w14:paraId="0BCF2FEF" w14:textId="77777777" w:rsidR="002D16C4" w:rsidRPr="00DA5D28" w:rsidRDefault="002D16C4" w:rsidP="00DA5D28">
      <w:pPr>
        <w:pStyle w:val="ConsPlusNormal"/>
        <w:jc w:val="both"/>
        <w:rPr>
          <w:rFonts w:ascii="Times New Roman" w:hAnsi="Times New Roman" w:cs="Times New Roman"/>
          <w:sz w:val="24"/>
          <w:szCs w:val="24"/>
        </w:rPr>
      </w:pPr>
    </w:p>
    <w:p w14:paraId="266EA10B" w14:textId="77777777" w:rsidR="002D16C4" w:rsidRPr="00DA5D28" w:rsidRDefault="002D16C4" w:rsidP="00DA5D28">
      <w:pPr>
        <w:pStyle w:val="ConsPlusNormal"/>
        <w:jc w:val="both"/>
        <w:rPr>
          <w:rFonts w:ascii="Times New Roman" w:hAnsi="Times New Roman" w:cs="Times New Roman"/>
          <w:sz w:val="24"/>
          <w:szCs w:val="24"/>
        </w:rPr>
      </w:pPr>
    </w:p>
    <w:p w14:paraId="7D24E5D4" w14:textId="77777777" w:rsidR="002D16C4" w:rsidRPr="00DA5D28" w:rsidRDefault="002D16C4" w:rsidP="00DA5D28">
      <w:pPr>
        <w:pStyle w:val="ConsPlusNormal"/>
        <w:jc w:val="both"/>
        <w:rPr>
          <w:rFonts w:ascii="Times New Roman" w:hAnsi="Times New Roman" w:cs="Times New Roman"/>
          <w:sz w:val="24"/>
          <w:szCs w:val="24"/>
        </w:rPr>
      </w:pPr>
    </w:p>
    <w:p w14:paraId="0B91F71F" w14:textId="77777777" w:rsidR="002D16C4" w:rsidRPr="00DA5D28" w:rsidRDefault="002D16C4" w:rsidP="00DA5D28">
      <w:pPr>
        <w:pStyle w:val="ConsPlusNormal"/>
        <w:jc w:val="both"/>
        <w:rPr>
          <w:rFonts w:ascii="Times New Roman" w:hAnsi="Times New Roman" w:cs="Times New Roman"/>
          <w:sz w:val="24"/>
          <w:szCs w:val="24"/>
        </w:rPr>
      </w:pPr>
    </w:p>
    <w:p w14:paraId="79C21289" w14:textId="77777777" w:rsidR="002D16C4" w:rsidRPr="00DA5D28" w:rsidRDefault="002D16C4" w:rsidP="00DA5D28">
      <w:pPr>
        <w:pStyle w:val="ConsPlusNormal"/>
        <w:jc w:val="both"/>
        <w:rPr>
          <w:rFonts w:ascii="Times New Roman" w:hAnsi="Times New Roman" w:cs="Times New Roman"/>
          <w:sz w:val="24"/>
          <w:szCs w:val="24"/>
        </w:rPr>
      </w:pPr>
    </w:p>
    <w:p w14:paraId="254E0D67" w14:textId="77777777" w:rsidR="002D16C4" w:rsidRPr="00DA5D28" w:rsidRDefault="002D16C4" w:rsidP="00DA5D28">
      <w:pPr>
        <w:pStyle w:val="ConsPlusNormal"/>
        <w:jc w:val="right"/>
        <w:outlineLvl w:val="0"/>
        <w:rPr>
          <w:rFonts w:ascii="Times New Roman" w:hAnsi="Times New Roman" w:cs="Times New Roman"/>
          <w:sz w:val="24"/>
          <w:szCs w:val="24"/>
        </w:rPr>
      </w:pPr>
      <w:r w:rsidRPr="00DA5D28">
        <w:rPr>
          <w:rFonts w:ascii="Times New Roman" w:hAnsi="Times New Roman" w:cs="Times New Roman"/>
          <w:sz w:val="24"/>
          <w:szCs w:val="24"/>
        </w:rPr>
        <w:t>Утвержден</w:t>
      </w:r>
    </w:p>
    <w:p w14:paraId="3E64F72B" w14:textId="77777777" w:rsidR="002D16C4" w:rsidRPr="00DA5D28" w:rsidRDefault="002D16C4" w:rsidP="00DA5D28">
      <w:pPr>
        <w:pStyle w:val="ConsPlusNormal"/>
        <w:jc w:val="right"/>
        <w:rPr>
          <w:rFonts w:ascii="Times New Roman" w:hAnsi="Times New Roman" w:cs="Times New Roman"/>
          <w:sz w:val="24"/>
          <w:szCs w:val="24"/>
        </w:rPr>
      </w:pPr>
      <w:r w:rsidRPr="00DA5D28">
        <w:rPr>
          <w:rFonts w:ascii="Times New Roman" w:hAnsi="Times New Roman" w:cs="Times New Roman"/>
          <w:sz w:val="24"/>
          <w:szCs w:val="24"/>
        </w:rPr>
        <w:t>постановлением</w:t>
      </w:r>
    </w:p>
    <w:p w14:paraId="426B02CA" w14:textId="77777777" w:rsidR="002D16C4" w:rsidRPr="00DA5D28" w:rsidRDefault="002D16C4" w:rsidP="00DA5D28">
      <w:pPr>
        <w:pStyle w:val="ConsPlusNormal"/>
        <w:jc w:val="right"/>
        <w:rPr>
          <w:rFonts w:ascii="Times New Roman" w:hAnsi="Times New Roman" w:cs="Times New Roman"/>
          <w:sz w:val="24"/>
          <w:szCs w:val="24"/>
        </w:rPr>
      </w:pPr>
      <w:r w:rsidRPr="00DA5D28">
        <w:rPr>
          <w:rFonts w:ascii="Times New Roman" w:hAnsi="Times New Roman" w:cs="Times New Roman"/>
          <w:sz w:val="24"/>
          <w:szCs w:val="24"/>
        </w:rPr>
        <w:t>Правительства Ульяновской области</w:t>
      </w:r>
    </w:p>
    <w:p w14:paraId="1E56D4E1" w14:textId="77777777" w:rsidR="002D16C4" w:rsidRPr="00DA5D28" w:rsidRDefault="002D16C4" w:rsidP="00DA5D28">
      <w:pPr>
        <w:pStyle w:val="ConsPlusNormal"/>
        <w:jc w:val="right"/>
        <w:rPr>
          <w:rFonts w:ascii="Times New Roman" w:hAnsi="Times New Roman" w:cs="Times New Roman"/>
          <w:sz w:val="24"/>
          <w:szCs w:val="24"/>
        </w:rPr>
      </w:pPr>
      <w:r w:rsidRPr="00DA5D28">
        <w:rPr>
          <w:rFonts w:ascii="Times New Roman" w:hAnsi="Times New Roman" w:cs="Times New Roman"/>
          <w:sz w:val="24"/>
          <w:szCs w:val="24"/>
        </w:rPr>
        <w:t>от 4 февраля 2022 г. N 79-П</w:t>
      </w:r>
    </w:p>
    <w:p w14:paraId="043178E2" w14:textId="77777777" w:rsidR="002D16C4" w:rsidRPr="00DA5D28" w:rsidRDefault="002D16C4" w:rsidP="00DA5D28">
      <w:pPr>
        <w:pStyle w:val="ConsPlusNormal"/>
        <w:jc w:val="both"/>
        <w:rPr>
          <w:rFonts w:ascii="Times New Roman" w:hAnsi="Times New Roman" w:cs="Times New Roman"/>
          <w:sz w:val="24"/>
          <w:szCs w:val="24"/>
        </w:rPr>
      </w:pPr>
    </w:p>
    <w:p w14:paraId="78F731F7" w14:textId="77777777" w:rsidR="002D16C4" w:rsidRPr="001E50A8" w:rsidRDefault="002D16C4" w:rsidP="00DA5D28">
      <w:pPr>
        <w:pStyle w:val="ConsPlusTitle"/>
        <w:jc w:val="center"/>
        <w:rPr>
          <w:rFonts w:ascii="Times New Roman" w:hAnsi="Times New Roman" w:cs="Times New Roman"/>
          <w:sz w:val="28"/>
          <w:szCs w:val="28"/>
        </w:rPr>
      </w:pPr>
      <w:bookmarkStart w:id="0" w:name="P27"/>
      <w:bookmarkEnd w:id="0"/>
      <w:r w:rsidRPr="001E50A8">
        <w:rPr>
          <w:rFonts w:ascii="Times New Roman" w:hAnsi="Times New Roman" w:cs="Times New Roman"/>
          <w:sz w:val="28"/>
          <w:szCs w:val="28"/>
        </w:rPr>
        <w:t>ПЕРЕЧЕНЬ</w:t>
      </w:r>
    </w:p>
    <w:p w14:paraId="71D0C9FA" w14:textId="69111954" w:rsidR="002D16C4" w:rsidRPr="001E50A8" w:rsidRDefault="002D16C4" w:rsidP="00DA5D28">
      <w:pPr>
        <w:pStyle w:val="ConsPlusTitle"/>
        <w:jc w:val="center"/>
        <w:rPr>
          <w:rFonts w:ascii="Times New Roman" w:hAnsi="Times New Roman" w:cs="Times New Roman"/>
          <w:sz w:val="28"/>
          <w:szCs w:val="28"/>
        </w:rPr>
      </w:pPr>
      <w:r w:rsidRPr="001E50A8">
        <w:rPr>
          <w:rFonts w:ascii="Times New Roman" w:hAnsi="Times New Roman" w:cs="Times New Roman"/>
          <w:sz w:val="28"/>
          <w:szCs w:val="28"/>
        </w:rPr>
        <w:t>МЕСТ ТРАДИЦИОННОГО БЫТОВАНИЯ НАРОДНЫХ ХУДОЖЕСТВЕННЫХ</w:t>
      </w:r>
      <w:r w:rsidR="001E50A8">
        <w:rPr>
          <w:rFonts w:ascii="Times New Roman" w:hAnsi="Times New Roman" w:cs="Times New Roman"/>
          <w:sz w:val="28"/>
          <w:szCs w:val="28"/>
        </w:rPr>
        <w:t xml:space="preserve"> </w:t>
      </w:r>
      <w:r w:rsidRPr="001E50A8">
        <w:rPr>
          <w:rFonts w:ascii="Times New Roman" w:hAnsi="Times New Roman" w:cs="Times New Roman"/>
          <w:sz w:val="28"/>
          <w:szCs w:val="28"/>
        </w:rPr>
        <w:t>ПРОМЫСЛОВ В УЛЬЯНОВСКОЙ ОБЛАСТИ</w:t>
      </w:r>
    </w:p>
    <w:p w14:paraId="71E181F0" w14:textId="77777777" w:rsidR="002D16C4" w:rsidRPr="00DA5D28" w:rsidRDefault="002D16C4" w:rsidP="00DA5D2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986"/>
        <w:gridCol w:w="1928"/>
        <w:gridCol w:w="3572"/>
      </w:tblGrid>
      <w:tr w:rsidR="002D16C4" w:rsidRPr="00DA5D28" w14:paraId="0AA73D01" w14:textId="77777777">
        <w:tc>
          <w:tcPr>
            <w:tcW w:w="567" w:type="dxa"/>
            <w:vAlign w:val="center"/>
          </w:tcPr>
          <w:p w14:paraId="7342D9C8" w14:textId="77777777" w:rsidR="002D16C4" w:rsidRPr="00DA5D28" w:rsidRDefault="002D16C4" w:rsidP="00DA5D28">
            <w:pPr>
              <w:pStyle w:val="ConsPlusNormal"/>
              <w:jc w:val="center"/>
              <w:rPr>
                <w:rFonts w:ascii="Times New Roman" w:hAnsi="Times New Roman" w:cs="Times New Roman"/>
                <w:sz w:val="24"/>
                <w:szCs w:val="24"/>
              </w:rPr>
            </w:pPr>
            <w:r w:rsidRPr="00DA5D28">
              <w:rPr>
                <w:rFonts w:ascii="Times New Roman" w:hAnsi="Times New Roman" w:cs="Times New Roman"/>
                <w:sz w:val="24"/>
                <w:szCs w:val="24"/>
              </w:rPr>
              <w:t>N п/п</w:t>
            </w:r>
          </w:p>
        </w:tc>
        <w:tc>
          <w:tcPr>
            <w:tcW w:w="2986" w:type="dxa"/>
            <w:vAlign w:val="center"/>
          </w:tcPr>
          <w:p w14:paraId="66A9C8C3" w14:textId="77777777" w:rsidR="002D16C4" w:rsidRPr="00DA5D28" w:rsidRDefault="002D16C4" w:rsidP="00D70C18">
            <w:pPr>
              <w:pStyle w:val="ConsPlusNormal"/>
              <w:jc w:val="center"/>
              <w:rPr>
                <w:rFonts w:ascii="Times New Roman" w:hAnsi="Times New Roman" w:cs="Times New Roman"/>
                <w:sz w:val="24"/>
                <w:szCs w:val="24"/>
              </w:rPr>
            </w:pPr>
            <w:r w:rsidRPr="00DA5D28">
              <w:rPr>
                <w:rFonts w:ascii="Times New Roman" w:hAnsi="Times New Roman" w:cs="Times New Roman"/>
                <w:sz w:val="24"/>
                <w:szCs w:val="24"/>
              </w:rPr>
              <w:t>Место традиционного бытования народного художественного промысла</w:t>
            </w:r>
          </w:p>
        </w:tc>
        <w:tc>
          <w:tcPr>
            <w:tcW w:w="1928" w:type="dxa"/>
            <w:vAlign w:val="center"/>
          </w:tcPr>
          <w:p w14:paraId="1A87CB77" w14:textId="77777777" w:rsidR="002D16C4" w:rsidRPr="00DA5D28" w:rsidRDefault="002D16C4" w:rsidP="00DA5D28">
            <w:pPr>
              <w:pStyle w:val="ConsPlusNormal"/>
              <w:jc w:val="center"/>
              <w:rPr>
                <w:rFonts w:ascii="Times New Roman" w:hAnsi="Times New Roman" w:cs="Times New Roman"/>
                <w:sz w:val="24"/>
                <w:szCs w:val="24"/>
              </w:rPr>
            </w:pPr>
            <w:r w:rsidRPr="00DA5D28">
              <w:rPr>
                <w:rFonts w:ascii="Times New Roman" w:hAnsi="Times New Roman" w:cs="Times New Roman"/>
                <w:sz w:val="24"/>
                <w:szCs w:val="24"/>
              </w:rPr>
              <w:t>Виды производств</w:t>
            </w:r>
          </w:p>
        </w:tc>
        <w:tc>
          <w:tcPr>
            <w:tcW w:w="3572" w:type="dxa"/>
            <w:vAlign w:val="center"/>
          </w:tcPr>
          <w:p w14:paraId="669559E9" w14:textId="77777777" w:rsidR="002D16C4" w:rsidRPr="00DA5D28" w:rsidRDefault="002D16C4" w:rsidP="00DA5D28">
            <w:pPr>
              <w:pStyle w:val="ConsPlusNormal"/>
              <w:jc w:val="center"/>
              <w:rPr>
                <w:rFonts w:ascii="Times New Roman" w:hAnsi="Times New Roman" w:cs="Times New Roman"/>
                <w:sz w:val="24"/>
                <w:szCs w:val="24"/>
              </w:rPr>
            </w:pPr>
            <w:r w:rsidRPr="00DA5D28">
              <w:rPr>
                <w:rFonts w:ascii="Times New Roman" w:hAnsi="Times New Roman" w:cs="Times New Roman"/>
                <w:sz w:val="24"/>
                <w:szCs w:val="24"/>
              </w:rPr>
              <w:t>Группы изделий народных художественных промыслов</w:t>
            </w:r>
          </w:p>
        </w:tc>
      </w:tr>
      <w:tr w:rsidR="002D16C4" w:rsidRPr="00DA5D28" w14:paraId="4C657E74" w14:textId="77777777">
        <w:tc>
          <w:tcPr>
            <w:tcW w:w="567" w:type="dxa"/>
          </w:tcPr>
          <w:p w14:paraId="4CDBFE6B" w14:textId="77777777" w:rsidR="002D16C4" w:rsidRPr="00DA5D28" w:rsidRDefault="002D16C4" w:rsidP="00DA5D28">
            <w:pPr>
              <w:pStyle w:val="ConsPlusNormal"/>
              <w:jc w:val="center"/>
              <w:rPr>
                <w:rFonts w:ascii="Times New Roman" w:hAnsi="Times New Roman" w:cs="Times New Roman"/>
                <w:sz w:val="24"/>
                <w:szCs w:val="24"/>
              </w:rPr>
            </w:pPr>
            <w:r w:rsidRPr="00DA5D28">
              <w:rPr>
                <w:rFonts w:ascii="Times New Roman" w:hAnsi="Times New Roman" w:cs="Times New Roman"/>
                <w:sz w:val="24"/>
                <w:szCs w:val="24"/>
              </w:rPr>
              <w:t>1</w:t>
            </w:r>
          </w:p>
        </w:tc>
        <w:tc>
          <w:tcPr>
            <w:tcW w:w="2986" w:type="dxa"/>
          </w:tcPr>
          <w:p w14:paraId="2EBC2B69" w14:textId="77777777" w:rsidR="002D16C4" w:rsidRPr="00DA5D28" w:rsidRDefault="002D16C4" w:rsidP="00D70C18">
            <w:pPr>
              <w:pStyle w:val="ConsPlusNormal"/>
              <w:jc w:val="center"/>
              <w:rPr>
                <w:rFonts w:ascii="Times New Roman" w:hAnsi="Times New Roman" w:cs="Times New Roman"/>
                <w:sz w:val="24"/>
                <w:szCs w:val="24"/>
              </w:rPr>
            </w:pPr>
            <w:r w:rsidRPr="00DA5D28">
              <w:rPr>
                <w:rFonts w:ascii="Times New Roman" w:hAnsi="Times New Roman" w:cs="Times New Roman"/>
                <w:sz w:val="24"/>
                <w:szCs w:val="24"/>
              </w:rPr>
              <w:t>2</w:t>
            </w:r>
          </w:p>
        </w:tc>
        <w:tc>
          <w:tcPr>
            <w:tcW w:w="1928" w:type="dxa"/>
          </w:tcPr>
          <w:p w14:paraId="03DA1B23" w14:textId="77777777" w:rsidR="002D16C4" w:rsidRPr="00DA5D28" w:rsidRDefault="002D16C4" w:rsidP="00DA5D28">
            <w:pPr>
              <w:pStyle w:val="ConsPlusNormal"/>
              <w:jc w:val="center"/>
              <w:rPr>
                <w:rFonts w:ascii="Times New Roman" w:hAnsi="Times New Roman" w:cs="Times New Roman"/>
                <w:sz w:val="24"/>
                <w:szCs w:val="24"/>
              </w:rPr>
            </w:pPr>
            <w:r w:rsidRPr="00DA5D28">
              <w:rPr>
                <w:rFonts w:ascii="Times New Roman" w:hAnsi="Times New Roman" w:cs="Times New Roman"/>
                <w:sz w:val="24"/>
                <w:szCs w:val="24"/>
              </w:rPr>
              <w:t>3</w:t>
            </w:r>
          </w:p>
        </w:tc>
        <w:tc>
          <w:tcPr>
            <w:tcW w:w="3572" w:type="dxa"/>
          </w:tcPr>
          <w:p w14:paraId="614FC5D6" w14:textId="77777777" w:rsidR="002D16C4" w:rsidRPr="00DA5D28" w:rsidRDefault="002D16C4" w:rsidP="00DA5D28">
            <w:pPr>
              <w:pStyle w:val="ConsPlusNormal"/>
              <w:jc w:val="center"/>
              <w:rPr>
                <w:rFonts w:ascii="Times New Roman" w:hAnsi="Times New Roman" w:cs="Times New Roman"/>
                <w:sz w:val="24"/>
                <w:szCs w:val="24"/>
              </w:rPr>
            </w:pPr>
            <w:r w:rsidRPr="00DA5D28">
              <w:rPr>
                <w:rFonts w:ascii="Times New Roman" w:hAnsi="Times New Roman" w:cs="Times New Roman"/>
                <w:sz w:val="24"/>
                <w:szCs w:val="24"/>
              </w:rPr>
              <w:t>4</w:t>
            </w:r>
          </w:p>
        </w:tc>
      </w:tr>
      <w:tr w:rsidR="002D16C4" w:rsidRPr="00DA5D28" w14:paraId="0F9D1364" w14:textId="77777777">
        <w:tc>
          <w:tcPr>
            <w:tcW w:w="567" w:type="dxa"/>
          </w:tcPr>
          <w:p w14:paraId="6CB10E91" w14:textId="77777777" w:rsidR="002D16C4" w:rsidRPr="00DA5D28" w:rsidRDefault="002D16C4" w:rsidP="00DA5D28">
            <w:pPr>
              <w:pStyle w:val="ConsPlusNormal"/>
              <w:jc w:val="center"/>
              <w:rPr>
                <w:rFonts w:ascii="Times New Roman" w:hAnsi="Times New Roman" w:cs="Times New Roman"/>
                <w:sz w:val="24"/>
                <w:szCs w:val="24"/>
              </w:rPr>
            </w:pPr>
            <w:r w:rsidRPr="00DA5D28">
              <w:rPr>
                <w:rFonts w:ascii="Times New Roman" w:hAnsi="Times New Roman" w:cs="Times New Roman"/>
                <w:sz w:val="24"/>
                <w:szCs w:val="24"/>
              </w:rPr>
              <w:t>1.</w:t>
            </w:r>
          </w:p>
        </w:tc>
        <w:tc>
          <w:tcPr>
            <w:tcW w:w="2986" w:type="dxa"/>
          </w:tcPr>
          <w:p w14:paraId="5F88B621" w14:textId="77777777" w:rsidR="002D16C4" w:rsidRPr="00DA5D28" w:rsidRDefault="002D16C4" w:rsidP="00D70C18">
            <w:pPr>
              <w:pStyle w:val="ConsPlusNormal"/>
              <w:rPr>
                <w:rFonts w:ascii="Times New Roman" w:hAnsi="Times New Roman" w:cs="Times New Roman"/>
                <w:sz w:val="24"/>
                <w:szCs w:val="24"/>
              </w:rPr>
            </w:pPr>
            <w:r w:rsidRPr="00DA5D28">
              <w:rPr>
                <w:rFonts w:ascii="Times New Roman" w:hAnsi="Times New Roman" w:cs="Times New Roman"/>
                <w:sz w:val="24"/>
                <w:szCs w:val="24"/>
              </w:rPr>
              <w:t xml:space="preserve">Муниципальное образование "Барышский район", муниципальное образование </w:t>
            </w:r>
            <w:r w:rsidRPr="00DA5D28">
              <w:rPr>
                <w:rFonts w:ascii="Times New Roman" w:hAnsi="Times New Roman" w:cs="Times New Roman"/>
                <w:sz w:val="24"/>
                <w:szCs w:val="24"/>
              </w:rPr>
              <w:lastRenderedPageBreak/>
              <w:t>"Кузоватовский район", муниципальное образование "Инзенский район", муниципальное образование "Майнский район", муниципальное образование "Мелекесский район", муниципальное образование "Старомайнский район", муниципальное образование "Сурский район", муниципальное образование "Ульяновский район", муниципальное образование "Чердаклинский район", муниципальное образование "город Димитровград", муниципальное образование "город Ульяновск"</w:t>
            </w:r>
          </w:p>
        </w:tc>
        <w:tc>
          <w:tcPr>
            <w:tcW w:w="1928" w:type="dxa"/>
          </w:tcPr>
          <w:p w14:paraId="1ABFE7BB" w14:textId="77777777" w:rsidR="002D16C4" w:rsidRPr="00DA5D28" w:rsidRDefault="002D16C4" w:rsidP="00DA5D28">
            <w:pPr>
              <w:pStyle w:val="ConsPlusNormal"/>
              <w:rPr>
                <w:rFonts w:ascii="Times New Roman" w:hAnsi="Times New Roman" w:cs="Times New Roman"/>
                <w:sz w:val="24"/>
                <w:szCs w:val="24"/>
              </w:rPr>
            </w:pPr>
            <w:r w:rsidRPr="00DA5D28">
              <w:rPr>
                <w:rFonts w:ascii="Times New Roman" w:hAnsi="Times New Roman" w:cs="Times New Roman"/>
                <w:sz w:val="24"/>
                <w:szCs w:val="24"/>
              </w:rPr>
              <w:lastRenderedPageBreak/>
              <w:t xml:space="preserve">Художественная обработка дерева и других растительных </w:t>
            </w:r>
            <w:r w:rsidRPr="00DA5D28">
              <w:rPr>
                <w:rFonts w:ascii="Times New Roman" w:hAnsi="Times New Roman" w:cs="Times New Roman"/>
                <w:sz w:val="24"/>
                <w:szCs w:val="24"/>
              </w:rPr>
              <w:lastRenderedPageBreak/>
              <w:t>материалов</w:t>
            </w:r>
          </w:p>
        </w:tc>
        <w:tc>
          <w:tcPr>
            <w:tcW w:w="3572" w:type="dxa"/>
          </w:tcPr>
          <w:p w14:paraId="4F29BF4F" w14:textId="77777777" w:rsidR="002D16C4" w:rsidRPr="00DA5D28" w:rsidRDefault="002D16C4" w:rsidP="00DA5D28">
            <w:pPr>
              <w:pStyle w:val="ConsPlusNormal"/>
              <w:jc w:val="both"/>
              <w:rPr>
                <w:rFonts w:ascii="Times New Roman" w:hAnsi="Times New Roman" w:cs="Times New Roman"/>
                <w:sz w:val="24"/>
                <w:szCs w:val="24"/>
              </w:rPr>
            </w:pPr>
            <w:r w:rsidRPr="00DA5D28">
              <w:rPr>
                <w:rFonts w:ascii="Times New Roman" w:hAnsi="Times New Roman" w:cs="Times New Roman"/>
                <w:sz w:val="24"/>
                <w:szCs w:val="24"/>
              </w:rPr>
              <w:lastRenderedPageBreak/>
              <w:t xml:space="preserve">Столярные, токарные, бондарные, резные, долбленые, </w:t>
            </w:r>
            <w:proofErr w:type="spellStart"/>
            <w:r w:rsidRPr="00DA5D28">
              <w:rPr>
                <w:rFonts w:ascii="Times New Roman" w:hAnsi="Times New Roman" w:cs="Times New Roman"/>
                <w:sz w:val="24"/>
                <w:szCs w:val="24"/>
              </w:rPr>
              <w:t>гнутосшивные</w:t>
            </w:r>
            <w:proofErr w:type="spellEnd"/>
            <w:r w:rsidRPr="00DA5D28">
              <w:rPr>
                <w:rFonts w:ascii="Times New Roman" w:hAnsi="Times New Roman" w:cs="Times New Roman"/>
                <w:sz w:val="24"/>
                <w:szCs w:val="24"/>
              </w:rPr>
              <w:t xml:space="preserve"> и гнутоклееные изделия из различных пород </w:t>
            </w:r>
            <w:r w:rsidRPr="00DA5D28">
              <w:rPr>
                <w:rFonts w:ascii="Times New Roman" w:hAnsi="Times New Roman" w:cs="Times New Roman"/>
                <w:sz w:val="24"/>
                <w:szCs w:val="24"/>
              </w:rPr>
              <w:lastRenderedPageBreak/>
              <w:t>дерева с резьбой, росписью, инкрустацией, насечкой металлом, канфарением, окраской, морением, обжиганием и копчением, выжиганием, с отделкой лакированием, полированием, вощением, а также в сочетании с различными материалами. Изделия из ценной текстурной древесины (</w:t>
            </w:r>
            <w:proofErr w:type="spellStart"/>
            <w:r w:rsidRPr="00DA5D28">
              <w:rPr>
                <w:rFonts w:ascii="Times New Roman" w:hAnsi="Times New Roman" w:cs="Times New Roman"/>
                <w:sz w:val="24"/>
                <w:szCs w:val="24"/>
              </w:rPr>
              <w:t>капокорень</w:t>
            </w:r>
            <w:proofErr w:type="spellEnd"/>
            <w:r w:rsidRPr="00DA5D28">
              <w:rPr>
                <w:rFonts w:ascii="Times New Roman" w:hAnsi="Times New Roman" w:cs="Times New Roman"/>
                <w:sz w:val="24"/>
                <w:szCs w:val="24"/>
              </w:rPr>
              <w:t xml:space="preserve">, </w:t>
            </w:r>
            <w:proofErr w:type="spellStart"/>
            <w:r w:rsidRPr="00DA5D28">
              <w:rPr>
                <w:rFonts w:ascii="Times New Roman" w:hAnsi="Times New Roman" w:cs="Times New Roman"/>
                <w:sz w:val="24"/>
                <w:szCs w:val="24"/>
              </w:rPr>
              <w:t>сувель</w:t>
            </w:r>
            <w:proofErr w:type="spellEnd"/>
            <w:r w:rsidRPr="00DA5D28">
              <w:rPr>
                <w:rFonts w:ascii="Times New Roman" w:hAnsi="Times New Roman" w:cs="Times New Roman"/>
                <w:sz w:val="24"/>
                <w:szCs w:val="24"/>
              </w:rPr>
              <w:t>, самшит, орех, бук, дуб, груша, ильм, можжевельник, кизил, боярышник, карельская береза): столярные, токарные, бондарные, резные, изделия из шпона, а также в сочетании с различными материалами. Изделия из бересты, лозы ивы, корня хвойных деревьев, рогоза (чакана), соломки злаковых растений, листьев кукурузы, лыка и других видов растительного сырья, изготовленные в технике плетения, сшивания, оклеивания, в комбинированной технике в сочетании со столярной работой, декорированные окраской, тонированием, резьбой, росписью, просечкой, тиснением, гравировкой, процарапыванием с отделкой отбеливанием, лакированием, в сочетании с другими материалами</w:t>
            </w:r>
          </w:p>
        </w:tc>
      </w:tr>
      <w:tr w:rsidR="002D16C4" w:rsidRPr="00DA5D28" w14:paraId="6D259DB0" w14:textId="77777777">
        <w:tc>
          <w:tcPr>
            <w:tcW w:w="567" w:type="dxa"/>
          </w:tcPr>
          <w:p w14:paraId="17FDA711" w14:textId="77777777" w:rsidR="002D16C4" w:rsidRPr="00DA5D28" w:rsidRDefault="002D16C4" w:rsidP="00DA5D28">
            <w:pPr>
              <w:pStyle w:val="ConsPlusNormal"/>
              <w:jc w:val="center"/>
              <w:rPr>
                <w:rFonts w:ascii="Times New Roman" w:hAnsi="Times New Roman" w:cs="Times New Roman"/>
                <w:sz w:val="24"/>
                <w:szCs w:val="24"/>
              </w:rPr>
            </w:pPr>
            <w:r w:rsidRPr="00DA5D28">
              <w:rPr>
                <w:rFonts w:ascii="Times New Roman" w:hAnsi="Times New Roman" w:cs="Times New Roman"/>
                <w:sz w:val="24"/>
                <w:szCs w:val="24"/>
              </w:rPr>
              <w:lastRenderedPageBreak/>
              <w:t>2.</w:t>
            </w:r>
          </w:p>
        </w:tc>
        <w:tc>
          <w:tcPr>
            <w:tcW w:w="2986" w:type="dxa"/>
          </w:tcPr>
          <w:p w14:paraId="78FEF271" w14:textId="77777777" w:rsidR="002D16C4" w:rsidRPr="00DA5D28" w:rsidRDefault="002D16C4" w:rsidP="00D70C18">
            <w:pPr>
              <w:pStyle w:val="ConsPlusNormal"/>
              <w:rPr>
                <w:rFonts w:ascii="Times New Roman" w:hAnsi="Times New Roman" w:cs="Times New Roman"/>
                <w:sz w:val="24"/>
                <w:szCs w:val="24"/>
              </w:rPr>
            </w:pPr>
            <w:r w:rsidRPr="00DA5D28">
              <w:rPr>
                <w:rFonts w:ascii="Times New Roman" w:hAnsi="Times New Roman" w:cs="Times New Roman"/>
                <w:sz w:val="24"/>
                <w:szCs w:val="24"/>
              </w:rPr>
              <w:t>Муниципальное образование "Инзенский район", муниципальное образование "Карсунский район", муниципальное образование "Чердаклинский район", муниципальное образование "город Ульяновск"</w:t>
            </w:r>
          </w:p>
        </w:tc>
        <w:tc>
          <w:tcPr>
            <w:tcW w:w="1928" w:type="dxa"/>
          </w:tcPr>
          <w:p w14:paraId="67A7CCE3" w14:textId="77777777" w:rsidR="002D16C4" w:rsidRPr="00DA5D28" w:rsidRDefault="002D16C4" w:rsidP="00DA5D28">
            <w:pPr>
              <w:pStyle w:val="ConsPlusNormal"/>
              <w:jc w:val="both"/>
              <w:rPr>
                <w:rFonts w:ascii="Times New Roman" w:hAnsi="Times New Roman" w:cs="Times New Roman"/>
                <w:sz w:val="24"/>
                <w:szCs w:val="24"/>
              </w:rPr>
            </w:pPr>
            <w:r w:rsidRPr="00DA5D28">
              <w:rPr>
                <w:rFonts w:ascii="Times New Roman" w:hAnsi="Times New Roman" w:cs="Times New Roman"/>
                <w:sz w:val="24"/>
                <w:szCs w:val="24"/>
              </w:rPr>
              <w:t>Производство художественной керамики</w:t>
            </w:r>
          </w:p>
        </w:tc>
        <w:tc>
          <w:tcPr>
            <w:tcW w:w="3572" w:type="dxa"/>
          </w:tcPr>
          <w:p w14:paraId="2B6C19C6" w14:textId="77777777" w:rsidR="002D16C4" w:rsidRPr="00DA5D28" w:rsidRDefault="002D16C4" w:rsidP="00DA5D28">
            <w:pPr>
              <w:pStyle w:val="ConsPlusNormal"/>
              <w:jc w:val="both"/>
              <w:rPr>
                <w:rFonts w:ascii="Times New Roman" w:hAnsi="Times New Roman" w:cs="Times New Roman"/>
                <w:sz w:val="24"/>
                <w:szCs w:val="24"/>
              </w:rPr>
            </w:pPr>
            <w:r w:rsidRPr="00DA5D28">
              <w:rPr>
                <w:rFonts w:ascii="Times New Roman" w:hAnsi="Times New Roman" w:cs="Times New Roman"/>
                <w:sz w:val="24"/>
                <w:szCs w:val="24"/>
              </w:rPr>
              <w:t xml:space="preserve">Гончарные, майоликовые, фарфоровые, фаянсовые, </w:t>
            </w:r>
            <w:proofErr w:type="spellStart"/>
            <w:r w:rsidRPr="00DA5D28">
              <w:rPr>
                <w:rFonts w:ascii="Times New Roman" w:hAnsi="Times New Roman" w:cs="Times New Roman"/>
                <w:sz w:val="24"/>
                <w:szCs w:val="24"/>
              </w:rPr>
              <w:t>тонкокаменные</w:t>
            </w:r>
            <w:proofErr w:type="spellEnd"/>
            <w:r w:rsidRPr="00DA5D28">
              <w:rPr>
                <w:rFonts w:ascii="Times New Roman" w:hAnsi="Times New Roman" w:cs="Times New Roman"/>
                <w:sz w:val="24"/>
                <w:szCs w:val="24"/>
              </w:rPr>
              <w:t>, шамотные изделия с ручной росписью, лепниной, гравировкой, иными способами ручного декорирования, а также изделия, выполненные способом лепки</w:t>
            </w:r>
          </w:p>
        </w:tc>
      </w:tr>
      <w:tr w:rsidR="002D16C4" w:rsidRPr="00DA5D28" w14:paraId="489B6AF0" w14:textId="77777777">
        <w:tc>
          <w:tcPr>
            <w:tcW w:w="567" w:type="dxa"/>
          </w:tcPr>
          <w:p w14:paraId="571F6432" w14:textId="77777777" w:rsidR="002D16C4" w:rsidRPr="00DA5D28" w:rsidRDefault="002D16C4" w:rsidP="00DA5D28">
            <w:pPr>
              <w:pStyle w:val="ConsPlusNormal"/>
              <w:jc w:val="center"/>
              <w:rPr>
                <w:rFonts w:ascii="Times New Roman" w:hAnsi="Times New Roman" w:cs="Times New Roman"/>
                <w:sz w:val="24"/>
                <w:szCs w:val="24"/>
              </w:rPr>
            </w:pPr>
            <w:r w:rsidRPr="00DA5D28">
              <w:rPr>
                <w:rFonts w:ascii="Times New Roman" w:hAnsi="Times New Roman" w:cs="Times New Roman"/>
                <w:sz w:val="24"/>
                <w:szCs w:val="24"/>
              </w:rPr>
              <w:t>3.</w:t>
            </w:r>
          </w:p>
        </w:tc>
        <w:tc>
          <w:tcPr>
            <w:tcW w:w="2986" w:type="dxa"/>
          </w:tcPr>
          <w:p w14:paraId="6A53A45C" w14:textId="77777777" w:rsidR="002D16C4" w:rsidRPr="00DA5D28" w:rsidRDefault="002D16C4" w:rsidP="00D70C18">
            <w:pPr>
              <w:pStyle w:val="ConsPlusNormal"/>
              <w:rPr>
                <w:rFonts w:ascii="Times New Roman" w:hAnsi="Times New Roman" w:cs="Times New Roman"/>
                <w:sz w:val="24"/>
                <w:szCs w:val="24"/>
              </w:rPr>
            </w:pPr>
            <w:r w:rsidRPr="00DA5D28">
              <w:rPr>
                <w:rFonts w:ascii="Times New Roman" w:hAnsi="Times New Roman" w:cs="Times New Roman"/>
                <w:sz w:val="24"/>
                <w:szCs w:val="24"/>
              </w:rPr>
              <w:t xml:space="preserve">Муниципальное образование "Майнский район", муниципальное образование "Старомайнский район", муниципальное </w:t>
            </w:r>
            <w:r w:rsidRPr="00DA5D28">
              <w:rPr>
                <w:rFonts w:ascii="Times New Roman" w:hAnsi="Times New Roman" w:cs="Times New Roman"/>
                <w:sz w:val="24"/>
                <w:szCs w:val="24"/>
              </w:rPr>
              <w:lastRenderedPageBreak/>
              <w:t>образование "Цильнинский район", муниципальное образование "Чердаклинский район", муниципальное образование "город Димитровград", муниципальное образование "город Ульяновск"</w:t>
            </w:r>
          </w:p>
        </w:tc>
        <w:tc>
          <w:tcPr>
            <w:tcW w:w="1928" w:type="dxa"/>
          </w:tcPr>
          <w:p w14:paraId="25D5413A" w14:textId="77777777" w:rsidR="002D16C4" w:rsidRPr="00DA5D28" w:rsidRDefault="002D16C4" w:rsidP="00DA5D28">
            <w:pPr>
              <w:pStyle w:val="ConsPlusNormal"/>
              <w:jc w:val="both"/>
              <w:rPr>
                <w:rFonts w:ascii="Times New Roman" w:hAnsi="Times New Roman" w:cs="Times New Roman"/>
                <w:sz w:val="24"/>
                <w:szCs w:val="24"/>
              </w:rPr>
            </w:pPr>
            <w:r w:rsidRPr="00DA5D28">
              <w:rPr>
                <w:rFonts w:ascii="Times New Roman" w:hAnsi="Times New Roman" w:cs="Times New Roman"/>
                <w:sz w:val="24"/>
                <w:szCs w:val="24"/>
              </w:rPr>
              <w:lastRenderedPageBreak/>
              <w:t>Художественная обработка металлов</w:t>
            </w:r>
          </w:p>
        </w:tc>
        <w:tc>
          <w:tcPr>
            <w:tcW w:w="3572" w:type="dxa"/>
          </w:tcPr>
          <w:p w14:paraId="013425D1" w14:textId="77777777" w:rsidR="002D16C4" w:rsidRPr="00DA5D28" w:rsidRDefault="002D16C4" w:rsidP="00DA5D28">
            <w:pPr>
              <w:pStyle w:val="ConsPlusNormal"/>
              <w:jc w:val="both"/>
              <w:rPr>
                <w:rFonts w:ascii="Times New Roman" w:hAnsi="Times New Roman" w:cs="Times New Roman"/>
                <w:sz w:val="24"/>
                <w:szCs w:val="24"/>
              </w:rPr>
            </w:pPr>
            <w:r w:rsidRPr="00DA5D28">
              <w:rPr>
                <w:rFonts w:ascii="Times New Roman" w:hAnsi="Times New Roman" w:cs="Times New Roman"/>
                <w:sz w:val="24"/>
                <w:szCs w:val="24"/>
              </w:rPr>
              <w:t xml:space="preserve">Декоративные изделия из цветных и черных металлов, выполненные способами чеканки, гнутья, ковки, просечки, литья по восковым моделям, а также посредством штамповки и </w:t>
            </w:r>
            <w:r w:rsidRPr="00DA5D28">
              <w:rPr>
                <w:rFonts w:ascii="Times New Roman" w:hAnsi="Times New Roman" w:cs="Times New Roman"/>
                <w:sz w:val="24"/>
                <w:szCs w:val="24"/>
              </w:rPr>
              <w:lastRenderedPageBreak/>
              <w:t>литья с последующей ручной декоративной обработкой (гравировкой, эмалями, чернью, инкрустацией, оксидировкой, травлением). Изделия из металла с декоративной росписью масляными красками и в сочетании с перламутром, а также другими материалами</w:t>
            </w:r>
          </w:p>
        </w:tc>
      </w:tr>
      <w:tr w:rsidR="002D16C4" w:rsidRPr="00DA5D28" w14:paraId="14BC28B3" w14:textId="77777777">
        <w:tc>
          <w:tcPr>
            <w:tcW w:w="567" w:type="dxa"/>
          </w:tcPr>
          <w:p w14:paraId="0D6252E2" w14:textId="77777777" w:rsidR="002D16C4" w:rsidRPr="00DA5D28" w:rsidRDefault="002D16C4" w:rsidP="00DA5D28">
            <w:pPr>
              <w:pStyle w:val="ConsPlusNormal"/>
              <w:jc w:val="center"/>
              <w:rPr>
                <w:rFonts w:ascii="Times New Roman" w:hAnsi="Times New Roman" w:cs="Times New Roman"/>
                <w:sz w:val="24"/>
                <w:szCs w:val="24"/>
              </w:rPr>
            </w:pPr>
            <w:r w:rsidRPr="00DA5D28">
              <w:rPr>
                <w:rFonts w:ascii="Times New Roman" w:hAnsi="Times New Roman" w:cs="Times New Roman"/>
                <w:sz w:val="24"/>
                <w:szCs w:val="24"/>
              </w:rPr>
              <w:lastRenderedPageBreak/>
              <w:t>4.</w:t>
            </w:r>
          </w:p>
        </w:tc>
        <w:tc>
          <w:tcPr>
            <w:tcW w:w="2986" w:type="dxa"/>
          </w:tcPr>
          <w:p w14:paraId="101250F1" w14:textId="77777777" w:rsidR="002D16C4" w:rsidRPr="00DA5D28" w:rsidRDefault="002D16C4" w:rsidP="00D70C18">
            <w:pPr>
              <w:pStyle w:val="ConsPlusNormal"/>
              <w:rPr>
                <w:rFonts w:ascii="Times New Roman" w:hAnsi="Times New Roman" w:cs="Times New Roman"/>
                <w:sz w:val="24"/>
                <w:szCs w:val="24"/>
              </w:rPr>
            </w:pPr>
            <w:r w:rsidRPr="00DA5D28">
              <w:rPr>
                <w:rFonts w:ascii="Times New Roman" w:hAnsi="Times New Roman" w:cs="Times New Roman"/>
                <w:sz w:val="24"/>
                <w:szCs w:val="24"/>
              </w:rPr>
              <w:t>Муниципальное образование "Ульяновский район", муниципальное образование "город Ульяновск"</w:t>
            </w:r>
          </w:p>
        </w:tc>
        <w:tc>
          <w:tcPr>
            <w:tcW w:w="1928" w:type="dxa"/>
          </w:tcPr>
          <w:p w14:paraId="29B7E0CE" w14:textId="77777777" w:rsidR="002D16C4" w:rsidRPr="00DA5D28" w:rsidRDefault="002D16C4" w:rsidP="00DA5D28">
            <w:pPr>
              <w:pStyle w:val="ConsPlusNormal"/>
              <w:jc w:val="both"/>
              <w:rPr>
                <w:rFonts w:ascii="Times New Roman" w:hAnsi="Times New Roman" w:cs="Times New Roman"/>
                <w:sz w:val="24"/>
                <w:szCs w:val="24"/>
              </w:rPr>
            </w:pPr>
            <w:r w:rsidRPr="00DA5D28">
              <w:rPr>
                <w:rFonts w:ascii="Times New Roman" w:hAnsi="Times New Roman" w:cs="Times New Roman"/>
                <w:sz w:val="24"/>
                <w:szCs w:val="24"/>
              </w:rPr>
              <w:t>Художественная обработка камня</w:t>
            </w:r>
          </w:p>
        </w:tc>
        <w:tc>
          <w:tcPr>
            <w:tcW w:w="3572" w:type="dxa"/>
          </w:tcPr>
          <w:p w14:paraId="0E37FB9B" w14:textId="77777777" w:rsidR="002D16C4" w:rsidRPr="00DA5D28" w:rsidRDefault="002D16C4" w:rsidP="00DA5D28">
            <w:pPr>
              <w:pStyle w:val="ConsPlusNormal"/>
              <w:jc w:val="both"/>
              <w:rPr>
                <w:rFonts w:ascii="Times New Roman" w:hAnsi="Times New Roman" w:cs="Times New Roman"/>
                <w:sz w:val="24"/>
                <w:szCs w:val="24"/>
              </w:rPr>
            </w:pPr>
            <w:r w:rsidRPr="00DA5D28">
              <w:rPr>
                <w:rFonts w:ascii="Times New Roman" w:hAnsi="Times New Roman" w:cs="Times New Roman"/>
                <w:sz w:val="24"/>
                <w:szCs w:val="24"/>
              </w:rPr>
              <w:t xml:space="preserve">Изделия из твердых и мягких пород поделочного камня, </w:t>
            </w:r>
            <w:proofErr w:type="spellStart"/>
            <w:r w:rsidRPr="00DA5D28">
              <w:rPr>
                <w:rFonts w:ascii="Times New Roman" w:hAnsi="Times New Roman" w:cs="Times New Roman"/>
                <w:sz w:val="24"/>
                <w:szCs w:val="24"/>
              </w:rPr>
              <w:t>симбирцита</w:t>
            </w:r>
            <w:proofErr w:type="spellEnd"/>
            <w:r w:rsidRPr="00DA5D28">
              <w:rPr>
                <w:rFonts w:ascii="Times New Roman" w:hAnsi="Times New Roman" w:cs="Times New Roman"/>
                <w:sz w:val="24"/>
                <w:szCs w:val="24"/>
              </w:rPr>
              <w:t xml:space="preserve">, </w:t>
            </w:r>
            <w:proofErr w:type="spellStart"/>
            <w:r w:rsidRPr="00DA5D28">
              <w:rPr>
                <w:rFonts w:ascii="Times New Roman" w:hAnsi="Times New Roman" w:cs="Times New Roman"/>
                <w:sz w:val="24"/>
                <w:szCs w:val="24"/>
              </w:rPr>
              <w:t>сенгилита</w:t>
            </w:r>
            <w:proofErr w:type="spellEnd"/>
            <w:r w:rsidRPr="00DA5D28">
              <w:rPr>
                <w:rFonts w:ascii="Times New Roman" w:hAnsi="Times New Roman" w:cs="Times New Roman"/>
                <w:sz w:val="24"/>
                <w:szCs w:val="24"/>
              </w:rPr>
              <w:t>, аммонита, гагата, янтаря и перламутра с резьбой, инкрустацией, мозаикой, токарной обработкой и ювелирной монтировкой камня, а также в сочетании с металлом</w:t>
            </w:r>
          </w:p>
        </w:tc>
      </w:tr>
      <w:tr w:rsidR="002D16C4" w:rsidRPr="00DA5D28" w14:paraId="45C7C536" w14:textId="77777777">
        <w:tc>
          <w:tcPr>
            <w:tcW w:w="567" w:type="dxa"/>
          </w:tcPr>
          <w:p w14:paraId="11722822" w14:textId="77777777" w:rsidR="002D16C4" w:rsidRPr="00DA5D28" w:rsidRDefault="002D16C4" w:rsidP="00DA5D28">
            <w:pPr>
              <w:pStyle w:val="ConsPlusNormal"/>
              <w:jc w:val="center"/>
              <w:rPr>
                <w:rFonts w:ascii="Times New Roman" w:hAnsi="Times New Roman" w:cs="Times New Roman"/>
                <w:sz w:val="24"/>
                <w:szCs w:val="24"/>
              </w:rPr>
            </w:pPr>
            <w:r w:rsidRPr="00DA5D28">
              <w:rPr>
                <w:rFonts w:ascii="Times New Roman" w:hAnsi="Times New Roman" w:cs="Times New Roman"/>
                <w:sz w:val="24"/>
                <w:szCs w:val="24"/>
              </w:rPr>
              <w:t>5.</w:t>
            </w:r>
          </w:p>
        </w:tc>
        <w:tc>
          <w:tcPr>
            <w:tcW w:w="2986" w:type="dxa"/>
          </w:tcPr>
          <w:p w14:paraId="637A504E" w14:textId="77777777" w:rsidR="002D16C4" w:rsidRPr="00DA5D28" w:rsidRDefault="002D16C4" w:rsidP="00D70C18">
            <w:pPr>
              <w:pStyle w:val="ConsPlusNormal"/>
              <w:rPr>
                <w:rFonts w:ascii="Times New Roman" w:hAnsi="Times New Roman" w:cs="Times New Roman"/>
                <w:sz w:val="24"/>
                <w:szCs w:val="24"/>
              </w:rPr>
            </w:pPr>
            <w:r w:rsidRPr="00DA5D28">
              <w:rPr>
                <w:rFonts w:ascii="Times New Roman" w:hAnsi="Times New Roman" w:cs="Times New Roman"/>
                <w:sz w:val="24"/>
                <w:szCs w:val="24"/>
              </w:rPr>
              <w:t>Муниципальное образование "Карсунский район", муниципальное образование "город Ульяновск"</w:t>
            </w:r>
          </w:p>
        </w:tc>
        <w:tc>
          <w:tcPr>
            <w:tcW w:w="1928" w:type="dxa"/>
          </w:tcPr>
          <w:p w14:paraId="6667A3C4" w14:textId="77777777" w:rsidR="002D16C4" w:rsidRPr="00DA5D28" w:rsidRDefault="002D16C4" w:rsidP="00DA5D28">
            <w:pPr>
              <w:pStyle w:val="ConsPlusNormal"/>
              <w:rPr>
                <w:rFonts w:ascii="Times New Roman" w:hAnsi="Times New Roman" w:cs="Times New Roman"/>
                <w:sz w:val="24"/>
                <w:szCs w:val="24"/>
              </w:rPr>
            </w:pPr>
            <w:r w:rsidRPr="00DA5D28">
              <w:rPr>
                <w:rFonts w:ascii="Times New Roman" w:hAnsi="Times New Roman" w:cs="Times New Roman"/>
                <w:sz w:val="24"/>
                <w:szCs w:val="24"/>
              </w:rPr>
              <w:t>Производство строчевышитых изделий народных художественных промыслов</w:t>
            </w:r>
          </w:p>
        </w:tc>
        <w:tc>
          <w:tcPr>
            <w:tcW w:w="3572" w:type="dxa"/>
          </w:tcPr>
          <w:p w14:paraId="31027178" w14:textId="77777777" w:rsidR="002D16C4" w:rsidRPr="00DA5D28" w:rsidRDefault="002D16C4" w:rsidP="00DA5D28">
            <w:pPr>
              <w:pStyle w:val="ConsPlusNormal"/>
              <w:jc w:val="both"/>
              <w:rPr>
                <w:rFonts w:ascii="Times New Roman" w:hAnsi="Times New Roman" w:cs="Times New Roman"/>
                <w:sz w:val="24"/>
                <w:szCs w:val="24"/>
              </w:rPr>
            </w:pPr>
            <w:r w:rsidRPr="00DA5D28">
              <w:rPr>
                <w:rFonts w:ascii="Times New Roman" w:hAnsi="Times New Roman" w:cs="Times New Roman"/>
                <w:sz w:val="24"/>
                <w:szCs w:val="24"/>
              </w:rPr>
              <w:t>Изделия из тканей и других материалов (кожи, замши, трикотажа, войлока) с различными видами ручной и машинной вышивки и их сочетанием, которые позволяют творчески выполнять и варьировать вышивку, в том числе со строчкой, с золотым шитьем, бисером и другими материалами, а также аппликации</w:t>
            </w:r>
          </w:p>
        </w:tc>
      </w:tr>
      <w:tr w:rsidR="002D16C4" w:rsidRPr="00DA5D28" w14:paraId="0C5A2C42" w14:textId="77777777">
        <w:tc>
          <w:tcPr>
            <w:tcW w:w="567" w:type="dxa"/>
          </w:tcPr>
          <w:p w14:paraId="1BE58070" w14:textId="77777777" w:rsidR="002D16C4" w:rsidRPr="00DA5D28" w:rsidRDefault="002D16C4" w:rsidP="00DA5D28">
            <w:pPr>
              <w:pStyle w:val="ConsPlusNormal"/>
              <w:jc w:val="center"/>
              <w:rPr>
                <w:rFonts w:ascii="Times New Roman" w:hAnsi="Times New Roman" w:cs="Times New Roman"/>
                <w:sz w:val="24"/>
                <w:szCs w:val="24"/>
              </w:rPr>
            </w:pPr>
            <w:r w:rsidRPr="00DA5D28">
              <w:rPr>
                <w:rFonts w:ascii="Times New Roman" w:hAnsi="Times New Roman" w:cs="Times New Roman"/>
                <w:sz w:val="24"/>
                <w:szCs w:val="24"/>
              </w:rPr>
              <w:t>6.</w:t>
            </w:r>
          </w:p>
        </w:tc>
        <w:tc>
          <w:tcPr>
            <w:tcW w:w="2986" w:type="dxa"/>
          </w:tcPr>
          <w:p w14:paraId="4E7CF7AB" w14:textId="77777777" w:rsidR="002D16C4" w:rsidRPr="00DA5D28" w:rsidRDefault="002D16C4" w:rsidP="00D70C18">
            <w:pPr>
              <w:pStyle w:val="ConsPlusNormal"/>
              <w:rPr>
                <w:rFonts w:ascii="Times New Roman" w:hAnsi="Times New Roman" w:cs="Times New Roman"/>
                <w:sz w:val="24"/>
                <w:szCs w:val="24"/>
              </w:rPr>
            </w:pPr>
            <w:r w:rsidRPr="00DA5D28">
              <w:rPr>
                <w:rFonts w:ascii="Times New Roman" w:hAnsi="Times New Roman" w:cs="Times New Roman"/>
                <w:sz w:val="24"/>
                <w:szCs w:val="24"/>
              </w:rPr>
              <w:t>Муниципальное образование "Майнский район", муниципальное образование "Павловский район", муниципальное образование "город Ульяновск"</w:t>
            </w:r>
          </w:p>
        </w:tc>
        <w:tc>
          <w:tcPr>
            <w:tcW w:w="1928" w:type="dxa"/>
          </w:tcPr>
          <w:p w14:paraId="2B3630B1" w14:textId="77777777" w:rsidR="002D16C4" w:rsidRPr="00DA5D28" w:rsidRDefault="002D16C4" w:rsidP="00DA5D28">
            <w:pPr>
              <w:pStyle w:val="ConsPlusNormal"/>
              <w:rPr>
                <w:rFonts w:ascii="Times New Roman" w:hAnsi="Times New Roman" w:cs="Times New Roman"/>
                <w:sz w:val="24"/>
                <w:szCs w:val="24"/>
              </w:rPr>
            </w:pPr>
            <w:r w:rsidRPr="00DA5D28">
              <w:rPr>
                <w:rFonts w:ascii="Times New Roman" w:hAnsi="Times New Roman" w:cs="Times New Roman"/>
                <w:sz w:val="24"/>
                <w:szCs w:val="24"/>
              </w:rPr>
              <w:t>Художественное ручное кружево</w:t>
            </w:r>
          </w:p>
        </w:tc>
        <w:tc>
          <w:tcPr>
            <w:tcW w:w="3572" w:type="dxa"/>
          </w:tcPr>
          <w:p w14:paraId="58F6BA69" w14:textId="77777777" w:rsidR="002D16C4" w:rsidRPr="00DA5D28" w:rsidRDefault="002D16C4" w:rsidP="00DA5D28">
            <w:pPr>
              <w:pStyle w:val="ConsPlusNormal"/>
              <w:jc w:val="both"/>
              <w:rPr>
                <w:rFonts w:ascii="Times New Roman" w:hAnsi="Times New Roman" w:cs="Times New Roman"/>
                <w:sz w:val="24"/>
                <w:szCs w:val="24"/>
              </w:rPr>
            </w:pPr>
            <w:r w:rsidRPr="00DA5D28">
              <w:rPr>
                <w:rFonts w:ascii="Times New Roman" w:hAnsi="Times New Roman" w:cs="Times New Roman"/>
                <w:sz w:val="24"/>
                <w:szCs w:val="24"/>
              </w:rPr>
              <w:t>Кружево и кружевные изделия ручного плетения на коклюшках, игольное кружево в сочетании ручного кружева с машинным</w:t>
            </w:r>
          </w:p>
        </w:tc>
      </w:tr>
      <w:tr w:rsidR="002D16C4" w:rsidRPr="00DA5D28" w14:paraId="26C9C2C0" w14:textId="77777777">
        <w:tc>
          <w:tcPr>
            <w:tcW w:w="567" w:type="dxa"/>
          </w:tcPr>
          <w:p w14:paraId="7A6098D8" w14:textId="77777777" w:rsidR="002D16C4" w:rsidRPr="00DA5D28" w:rsidRDefault="002D16C4" w:rsidP="00DA5D28">
            <w:pPr>
              <w:pStyle w:val="ConsPlusNormal"/>
              <w:jc w:val="center"/>
              <w:rPr>
                <w:rFonts w:ascii="Times New Roman" w:hAnsi="Times New Roman" w:cs="Times New Roman"/>
                <w:sz w:val="24"/>
                <w:szCs w:val="24"/>
              </w:rPr>
            </w:pPr>
            <w:r w:rsidRPr="00DA5D28">
              <w:rPr>
                <w:rFonts w:ascii="Times New Roman" w:hAnsi="Times New Roman" w:cs="Times New Roman"/>
                <w:sz w:val="24"/>
                <w:szCs w:val="24"/>
              </w:rPr>
              <w:t>7.</w:t>
            </w:r>
          </w:p>
        </w:tc>
        <w:tc>
          <w:tcPr>
            <w:tcW w:w="2986" w:type="dxa"/>
          </w:tcPr>
          <w:p w14:paraId="66D49180" w14:textId="77777777" w:rsidR="002D16C4" w:rsidRPr="00DA5D28" w:rsidRDefault="002D16C4" w:rsidP="00D70C18">
            <w:pPr>
              <w:pStyle w:val="ConsPlusNormal"/>
              <w:rPr>
                <w:rFonts w:ascii="Times New Roman" w:hAnsi="Times New Roman" w:cs="Times New Roman"/>
                <w:sz w:val="24"/>
                <w:szCs w:val="24"/>
              </w:rPr>
            </w:pPr>
            <w:r w:rsidRPr="00DA5D28">
              <w:rPr>
                <w:rFonts w:ascii="Times New Roman" w:hAnsi="Times New Roman" w:cs="Times New Roman"/>
                <w:sz w:val="24"/>
                <w:szCs w:val="24"/>
              </w:rPr>
              <w:t xml:space="preserve">Муниципальное образование "Карсунский район", муниципальное образование "Майнский район", муниципальное образование "Павловский район", муниципальное образование "Старомайнский район", муниципальное </w:t>
            </w:r>
            <w:r w:rsidRPr="00DA5D28">
              <w:rPr>
                <w:rFonts w:ascii="Times New Roman" w:hAnsi="Times New Roman" w:cs="Times New Roman"/>
                <w:sz w:val="24"/>
                <w:szCs w:val="24"/>
              </w:rPr>
              <w:lastRenderedPageBreak/>
              <w:t>образование "Чердаклинский район", муниципальное образование "город Ульяновск"</w:t>
            </w:r>
          </w:p>
        </w:tc>
        <w:tc>
          <w:tcPr>
            <w:tcW w:w="1928" w:type="dxa"/>
          </w:tcPr>
          <w:p w14:paraId="03DEBF3C" w14:textId="77777777" w:rsidR="002D16C4" w:rsidRPr="00DA5D28" w:rsidRDefault="002D16C4" w:rsidP="00DA5D28">
            <w:pPr>
              <w:pStyle w:val="ConsPlusNormal"/>
              <w:rPr>
                <w:rFonts w:ascii="Times New Roman" w:hAnsi="Times New Roman" w:cs="Times New Roman"/>
                <w:sz w:val="24"/>
                <w:szCs w:val="24"/>
              </w:rPr>
            </w:pPr>
            <w:r w:rsidRPr="00DA5D28">
              <w:rPr>
                <w:rFonts w:ascii="Times New Roman" w:hAnsi="Times New Roman" w:cs="Times New Roman"/>
                <w:sz w:val="24"/>
                <w:szCs w:val="24"/>
              </w:rPr>
              <w:lastRenderedPageBreak/>
              <w:t>Художественное ручное вязание</w:t>
            </w:r>
          </w:p>
        </w:tc>
        <w:tc>
          <w:tcPr>
            <w:tcW w:w="3572" w:type="dxa"/>
          </w:tcPr>
          <w:p w14:paraId="135B0B36" w14:textId="77777777" w:rsidR="002D16C4" w:rsidRPr="00DA5D28" w:rsidRDefault="002D16C4" w:rsidP="00DA5D28">
            <w:pPr>
              <w:pStyle w:val="ConsPlusNormal"/>
              <w:jc w:val="both"/>
              <w:rPr>
                <w:rFonts w:ascii="Times New Roman" w:hAnsi="Times New Roman" w:cs="Times New Roman"/>
                <w:sz w:val="24"/>
                <w:szCs w:val="24"/>
              </w:rPr>
            </w:pPr>
            <w:r w:rsidRPr="00DA5D28">
              <w:rPr>
                <w:rFonts w:ascii="Times New Roman" w:hAnsi="Times New Roman" w:cs="Times New Roman"/>
                <w:sz w:val="24"/>
                <w:szCs w:val="24"/>
              </w:rPr>
              <w:t>Изделия, выполненные ручной узорной вязкой на спицах или машинным способом с ручной доработкой узоров, ажурным вязанием крючком</w:t>
            </w:r>
          </w:p>
        </w:tc>
      </w:tr>
      <w:tr w:rsidR="002D16C4" w:rsidRPr="00DA5D28" w14:paraId="33C01065" w14:textId="77777777">
        <w:tc>
          <w:tcPr>
            <w:tcW w:w="567" w:type="dxa"/>
          </w:tcPr>
          <w:p w14:paraId="25411911" w14:textId="77777777" w:rsidR="002D16C4" w:rsidRPr="00DA5D28" w:rsidRDefault="002D16C4" w:rsidP="00DA5D28">
            <w:pPr>
              <w:pStyle w:val="ConsPlusNormal"/>
              <w:jc w:val="center"/>
              <w:rPr>
                <w:rFonts w:ascii="Times New Roman" w:hAnsi="Times New Roman" w:cs="Times New Roman"/>
                <w:sz w:val="24"/>
                <w:szCs w:val="24"/>
              </w:rPr>
            </w:pPr>
            <w:r w:rsidRPr="00DA5D28">
              <w:rPr>
                <w:rFonts w:ascii="Times New Roman" w:hAnsi="Times New Roman" w:cs="Times New Roman"/>
                <w:sz w:val="24"/>
                <w:szCs w:val="24"/>
              </w:rPr>
              <w:t>8.</w:t>
            </w:r>
          </w:p>
        </w:tc>
        <w:tc>
          <w:tcPr>
            <w:tcW w:w="2986" w:type="dxa"/>
          </w:tcPr>
          <w:p w14:paraId="4D6B686F" w14:textId="77777777" w:rsidR="002D16C4" w:rsidRPr="00DA5D28" w:rsidRDefault="002D16C4" w:rsidP="00D70C18">
            <w:pPr>
              <w:pStyle w:val="ConsPlusNormal"/>
              <w:rPr>
                <w:rFonts w:ascii="Times New Roman" w:hAnsi="Times New Roman" w:cs="Times New Roman"/>
                <w:sz w:val="24"/>
                <w:szCs w:val="24"/>
              </w:rPr>
            </w:pPr>
            <w:r w:rsidRPr="00DA5D28">
              <w:rPr>
                <w:rFonts w:ascii="Times New Roman" w:hAnsi="Times New Roman" w:cs="Times New Roman"/>
                <w:sz w:val="24"/>
                <w:szCs w:val="24"/>
              </w:rPr>
              <w:t>Муниципальное образование "Вешкаймский район"</w:t>
            </w:r>
          </w:p>
        </w:tc>
        <w:tc>
          <w:tcPr>
            <w:tcW w:w="1928" w:type="dxa"/>
          </w:tcPr>
          <w:p w14:paraId="2C923A33" w14:textId="77777777" w:rsidR="002D16C4" w:rsidRPr="00DA5D28" w:rsidRDefault="002D16C4" w:rsidP="00DA5D28">
            <w:pPr>
              <w:pStyle w:val="ConsPlusNormal"/>
              <w:rPr>
                <w:rFonts w:ascii="Times New Roman" w:hAnsi="Times New Roman" w:cs="Times New Roman"/>
                <w:sz w:val="24"/>
                <w:szCs w:val="24"/>
              </w:rPr>
            </w:pPr>
            <w:r w:rsidRPr="00DA5D28">
              <w:rPr>
                <w:rFonts w:ascii="Times New Roman" w:hAnsi="Times New Roman" w:cs="Times New Roman"/>
                <w:sz w:val="24"/>
                <w:szCs w:val="24"/>
              </w:rPr>
              <w:t>Художественное ручное ковроткачество и ковроделие</w:t>
            </w:r>
          </w:p>
        </w:tc>
        <w:tc>
          <w:tcPr>
            <w:tcW w:w="3572" w:type="dxa"/>
          </w:tcPr>
          <w:p w14:paraId="00CF8222" w14:textId="77777777" w:rsidR="002D16C4" w:rsidRPr="00DA5D28" w:rsidRDefault="002D16C4" w:rsidP="00DA5D28">
            <w:pPr>
              <w:pStyle w:val="ConsPlusNormal"/>
              <w:jc w:val="both"/>
              <w:rPr>
                <w:rFonts w:ascii="Times New Roman" w:hAnsi="Times New Roman" w:cs="Times New Roman"/>
                <w:sz w:val="24"/>
                <w:szCs w:val="24"/>
              </w:rPr>
            </w:pPr>
            <w:r w:rsidRPr="00DA5D28">
              <w:rPr>
                <w:rFonts w:ascii="Times New Roman" w:hAnsi="Times New Roman" w:cs="Times New Roman"/>
                <w:sz w:val="24"/>
                <w:szCs w:val="24"/>
              </w:rPr>
              <w:t xml:space="preserve">Ковры и ковровые изделия, выполняемые на ручных вертикальных и горизонтальных станках, ворсовые, высоковорсовые (махровые), безворсовые, выполненные в гобеленовой и счетной технике исполнения с ремизным </w:t>
            </w:r>
            <w:proofErr w:type="spellStart"/>
            <w:r w:rsidRPr="00DA5D28">
              <w:rPr>
                <w:rFonts w:ascii="Times New Roman" w:hAnsi="Times New Roman" w:cs="Times New Roman"/>
                <w:sz w:val="24"/>
                <w:szCs w:val="24"/>
              </w:rPr>
              <w:t>узорообразованием</w:t>
            </w:r>
            <w:proofErr w:type="spellEnd"/>
            <w:r w:rsidRPr="00DA5D28">
              <w:rPr>
                <w:rFonts w:ascii="Times New Roman" w:hAnsi="Times New Roman" w:cs="Times New Roman"/>
                <w:sz w:val="24"/>
                <w:szCs w:val="24"/>
              </w:rPr>
              <w:t xml:space="preserve">, в комбинированной технике исполнения, </w:t>
            </w:r>
            <w:proofErr w:type="spellStart"/>
            <w:r w:rsidRPr="00DA5D28">
              <w:rPr>
                <w:rFonts w:ascii="Times New Roman" w:hAnsi="Times New Roman" w:cs="Times New Roman"/>
                <w:sz w:val="24"/>
                <w:szCs w:val="24"/>
              </w:rPr>
              <w:t>рюйю</w:t>
            </w:r>
            <w:proofErr w:type="spellEnd"/>
            <w:r w:rsidRPr="00DA5D28">
              <w:rPr>
                <w:rFonts w:ascii="Times New Roman" w:hAnsi="Times New Roman" w:cs="Times New Roman"/>
                <w:sz w:val="24"/>
                <w:szCs w:val="24"/>
              </w:rPr>
              <w:t>, сумахи, войлочные с валяными, инкрустированными узорами, аппликацией, узорной стежкой, а также гобелены и другие изделия, изготовленные из конского волоса ручным плетением</w:t>
            </w:r>
          </w:p>
        </w:tc>
      </w:tr>
      <w:tr w:rsidR="002D16C4" w:rsidRPr="00DA5D28" w14:paraId="77F2C654" w14:textId="77777777">
        <w:tc>
          <w:tcPr>
            <w:tcW w:w="567" w:type="dxa"/>
          </w:tcPr>
          <w:p w14:paraId="6A41B574" w14:textId="77777777" w:rsidR="002D16C4" w:rsidRPr="00DA5D28" w:rsidRDefault="002D16C4" w:rsidP="00DA5D28">
            <w:pPr>
              <w:pStyle w:val="ConsPlusNormal"/>
              <w:jc w:val="center"/>
              <w:rPr>
                <w:rFonts w:ascii="Times New Roman" w:hAnsi="Times New Roman" w:cs="Times New Roman"/>
                <w:sz w:val="24"/>
                <w:szCs w:val="24"/>
              </w:rPr>
            </w:pPr>
            <w:r w:rsidRPr="00DA5D28">
              <w:rPr>
                <w:rFonts w:ascii="Times New Roman" w:hAnsi="Times New Roman" w:cs="Times New Roman"/>
                <w:sz w:val="24"/>
                <w:szCs w:val="24"/>
              </w:rPr>
              <w:t>9.</w:t>
            </w:r>
          </w:p>
        </w:tc>
        <w:tc>
          <w:tcPr>
            <w:tcW w:w="2986" w:type="dxa"/>
          </w:tcPr>
          <w:p w14:paraId="75DB0269" w14:textId="77777777" w:rsidR="002D16C4" w:rsidRPr="00DA5D28" w:rsidRDefault="002D16C4" w:rsidP="00D70C18">
            <w:pPr>
              <w:pStyle w:val="ConsPlusNormal"/>
              <w:rPr>
                <w:rFonts w:ascii="Times New Roman" w:hAnsi="Times New Roman" w:cs="Times New Roman"/>
                <w:sz w:val="24"/>
                <w:szCs w:val="24"/>
              </w:rPr>
            </w:pPr>
            <w:r w:rsidRPr="00DA5D28">
              <w:rPr>
                <w:rFonts w:ascii="Times New Roman" w:hAnsi="Times New Roman" w:cs="Times New Roman"/>
                <w:sz w:val="24"/>
                <w:szCs w:val="24"/>
              </w:rPr>
              <w:t>Муниципальное образование "Барышский район", муниципальное образование "Чердаклинский район", муниципальное образование "город Ульяновск"</w:t>
            </w:r>
          </w:p>
        </w:tc>
        <w:tc>
          <w:tcPr>
            <w:tcW w:w="1928" w:type="dxa"/>
          </w:tcPr>
          <w:p w14:paraId="6DF86170" w14:textId="77777777" w:rsidR="002D16C4" w:rsidRPr="00DA5D28" w:rsidRDefault="002D16C4" w:rsidP="00DA5D28">
            <w:pPr>
              <w:pStyle w:val="ConsPlusNormal"/>
              <w:jc w:val="both"/>
              <w:rPr>
                <w:rFonts w:ascii="Times New Roman" w:hAnsi="Times New Roman" w:cs="Times New Roman"/>
                <w:sz w:val="24"/>
                <w:szCs w:val="24"/>
              </w:rPr>
            </w:pPr>
            <w:r w:rsidRPr="00DA5D28">
              <w:rPr>
                <w:rFonts w:ascii="Times New Roman" w:hAnsi="Times New Roman" w:cs="Times New Roman"/>
                <w:sz w:val="24"/>
                <w:szCs w:val="24"/>
              </w:rPr>
              <w:t>Художественная обработка кожи и меха</w:t>
            </w:r>
          </w:p>
        </w:tc>
        <w:tc>
          <w:tcPr>
            <w:tcW w:w="3572" w:type="dxa"/>
          </w:tcPr>
          <w:p w14:paraId="6CBF0A15" w14:textId="77777777" w:rsidR="002D16C4" w:rsidRPr="00DA5D28" w:rsidRDefault="002D16C4" w:rsidP="00DA5D28">
            <w:pPr>
              <w:pStyle w:val="ConsPlusNormal"/>
              <w:jc w:val="both"/>
              <w:rPr>
                <w:rFonts w:ascii="Times New Roman" w:hAnsi="Times New Roman" w:cs="Times New Roman"/>
                <w:sz w:val="24"/>
                <w:szCs w:val="24"/>
              </w:rPr>
            </w:pPr>
            <w:r w:rsidRPr="00DA5D28">
              <w:rPr>
                <w:rFonts w:ascii="Times New Roman" w:hAnsi="Times New Roman" w:cs="Times New Roman"/>
                <w:sz w:val="24"/>
                <w:szCs w:val="24"/>
              </w:rPr>
              <w:t>Изделия из кожи и меха с использованием национальных видов вышивки и аппликаций, меховой мозаики, декоративных швов и оплеток, опушек, продержки ремешков, вышивки оленьим и конским волосом, бисером, а также изделия из кожи с росписью, тиснением, подкраской, вышивкой, мозаикой, с использованием металлической фурнитуры, исполненные как ручным способом, так и ручным в сочетании с механизированным</w:t>
            </w:r>
          </w:p>
        </w:tc>
      </w:tr>
      <w:tr w:rsidR="002D16C4" w:rsidRPr="00DA5D28" w14:paraId="7D954EA3" w14:textId="77777777">
        <w:tc>
          <w:tcPr>
            <w:tcW w:w="567" w:type="dxa"/>
          </w:tcPr>
          <w:p w14:paraId="37AF8AB7" w14:textId="77777777" w:rsidR="002D16C4" w:rsidRPr="00DA5D28" w:rsidRDefault="002D16C4" w:rsidP="00DA5D28">
            <w:pPr>
              <w:pStyle w:val="ConsPlusNormal"/>
              <w:jc w:val="center"/>
              <w:rPr>
                <w:rFonts w:ascii="Times New Roman" w:hAnsi="Times New Roman" w:cs="Times New Roman"/>
                <w:sz w:val="24"/>
                <w:szCs w:val="24"/>
              </w:rPr>
            </w:pPr>
            <w:r w:rsidRPr="00DA5D28">
              <w:rPr>
                <w:rFonts w:ascii="Times New Roman" w:hAnsi="Times New Roman" w:cs="Times New Roman"/>
                <w:sz w:val="24"/>
                <w:szCs w:val="24"/>
              </w:rPr>
              <w:t>10.</w:t>
            </w:r>
          </w:p>
        </w:tc>
        <w:tc>
          <w:tcPr>
            <w:tcW w:w="2986" w:type="dxa"/>
          </w:tcPr>
          <w:p w14:paraId="64694E3E" w14:textId="77777777" w:rsidR="002D16C4" w:rsidRPr="00DA5D28" w:rsidRDefault="002D16C4" w:rsidP="00D70C18">
            <w:pPr>
              <w:pStyle w:val="ConsPlusNormal"/>
              <w:rPr>
                <w:rFonts w:ascii="Times New Roman" w:hAnsi="Times New Roman" w:cs="Times New Roman"/>
                <w:sz w:val="24"/>
                <w:szCs w:val="24"/>
              </w:rPr>
            </w:pPr>
            <w:r w:rsidRPr="00DA5D28">
              <w:rPr>
                <w:rFonts w:ascii="Times New Roman" w:hAnsi="Times New Roman" w:cs="Times New Roman"/>
                <w:sz w:val="24"/>
                <w:szCs w:val="24"/>
              </w:rPr>
              <w:t xml:space="preserve">Муниципальное образование "Барышский район", муниципальное образование "Майнский район", муниципальное образование "Павловский район", муниципальное образование "Радищевский район", муниципальное образование "Старомайнский район", муниципальное </w:t>
            </w:r>
            <w:r w:rsidRPr="00DA5D28">
              <w:rPr>
                <w:rFonts w:ascii="Times New Roman" w:hAnsi="Times New Roman" w:cs="Times New Roman"/>
                <w:sz w:val="24"/>
                <w:szCs w:val="24"/>
              </w:rPr>
              <w:lastRenderedPageBreak/>
              <w:t>образование "Тереньгульский район", муниципальное образование "Чердаклинский район"</w:t>
            </w:r>
          </w:p>
        </w:tc>
        <w:tc>
          <w:tcPr>
            <w:tcW w:w="1928" w:type="dxa"/>
          </w:tcPr>
          <w:p w14:paraId="36EB9078" w14:textId="77777777" w:rsidR="002D16C4" w:rsidRPr="00DA5D28" w:rsidRDefault="002D16C4" w:rsidP="00DA5D28">
            <w:pPr>
              <w:pStyle w:val="ConsPlusNormal"/>
              <w:jc w:val="both"/>
              <w:rPr>
                <w:rFonts w:ascii="Times New Roman" w:hAnsi="Times New Roman" w:cs="Times New Roman"/>
                <w:sz w:val="24"/>
                <w:szCs w:val="24"/>
              </w:rPr>
            </w:pPr>
            <w:r w:rsidRPr="00DA5D28">
              <w:rPr>
                <w:rFonts w:ascii="Times New Roman" w:hAnsi="Times New Roman" w:cs="Times New Roman"/>
                <w:sz w:val="24"/>
                <w:szCs w:val="24"/>
              </w:rPr>
              <w:lastRenderedPageBreak/>
              <w:t>Прочие виды производств изделий народных художественных промыслов</w:t>
            </w:r>
          </w:p>
        </w:tc>
        <w:tc>
          <w:tcPr>
            <w:tcW w:w="3572" w:type="dxa"/>
          </w:tcPr>
          <w:p w14:paraId="06120D4F" w14:textId="77777777" w:rsidR="002D16C4" w:rsidRPr="00DA5D28" w:rsidRDefault="002D16C4" w:rsidP="00DA5D28">
            <w:pPr>
              <w:pStyle w:val="ConsPlusNormal"/>
              <w:jc w:val="both"/>
              <w:rPr>
                <w:rFonts w:ascii="Times New Roman" w:hAnsi="Times New Roman" w:cs="Times New Roman"/>
                <w:sz w:val="24"/>
                <w:szCs w:val="24"/>
              </w:rPr>
            </w:pPr>
            <w:r w:rsidRPr="00DA5D28">
              <w:rPr>
                <w:rFonts w:ascii="Times New Roman" w:hAnsi="Times New Roman" w:cs="Times New Roman"/>
                <w:sz w:val="24"/>
                <w:szCs w:val="24"/>
              </w:rPr>
              <w:t>Изделия из бисера, выполненные в традициях народного искусства определенной местности</w:t>
            </w:r>
          </w:p>
        </w:tc>
      </w:tr>
      <w:tr w:rsidR="002D16C4" w:rsidRPr="00DA5D28" w14:paraId="1BE07E8E" w14:textId="77777777">
        <w:tc>
          <w:tcPr>
            <w:tcW w:w="567" w:type="dxa"/>
          </w:tcPr>
          <w:p w14:paraId="63F6B33B" w14:textId="77777777" w:rsidR="002D16C4" w:rsidRPr="00DA5D28" w:rsidRDefault="002D16C4" w:rsidP="00DA5D28">
            <w:pPr>
              <w:pStyle w:val="ConsPlusNormal"/>
              <w:jc w:val="center"/>
              <w:rPr>
                <w:rFonts w:ascii="Times New Roman" w:hAnsi="Times New Roman" w:cs="Times New Roman"/>
                <w:sz w:val="24"/>
                <w:szCs w:val="24"/>
              </w:rPr>
            </w:pPr>
            <w:r w:rsidRPr="00DA5D28">
              <w:rPr>
                <w:rFonts w:ascii="Times New Roman" w:hAnsi="Times New Roman" w:cs="Times New Roman"/>
                <w:sz w:val="24"/>
                <w:szCs w:val="24"/>
              </w:rPr>
              <w:t>11.</w:t>
            </w:r>
          </w:p>
        </w:tc>
        <w:tc>
          <w:tcPr>
            <w:tcW w:w="2986" w:type="dxa"/>
          </w:tcPr>
          <w:p w14:paraId="0A46CD8E" w14:textId="77777777" w:rsidR="002D16C4" w:rsidRPr="00DA5D28" w:rsidRDefault="002D16C4" w:rsidP="00D70C18">
            <w:pPr>
              <w:pStyle w:val="ConsPlusNormal"/>
              <w:rPr>
                <w:rFonts w:ascii="Times New Roman" w:hAnsi="Times New Roman" w:cs="Times New Roman"/>
                <w:sz w:val="24"/>
                <w:szCs w:val="24"/>
              </w:rPr>
            </w:pPr>
            <w:r w:rsidRPr="00DA5D28">
              <w:rPr>
                <w:rFonts w:ascii="Times New Roman" w:hAnsi="Times New Roman" w:cs="Times New Roman"/>
                <w:sz w:val="24"/>
                <w:szCs w:val="24"/>
              </w:rPr>
              <w:t>Муниципальное образование "Вешкаймский район", муниципальное образование "Инзенский район", муниципальное образование "Майнский район", муниципальное образование "Ульяновский район", муниципальное образование "Чердаклинский район", муниципальное образование "город Новоульяновск"</w:t>
            </w:r>
          </w:p>
        </w:tc>
        <w:tc>
          <w:tcPr>
            <w:tcW w:w="1928" w:type="dxa"/>
          </w:tcPr>
          <w:p w14:paraId="5948825F" w14:textId="77777777" w:rsidR="002D16C4" w:rsidRPr="00DA5D28" w:rsidRDefault="002D16C4" w:rsidP="00DA5D28">
            <w:pPr>
              <w:pStyle w:val="ConsPlusNormal"/>
              <w:jc w:val="both"/>
              <w:rPr>
                <w:rFonts w:ascii="Times New Roman" w:hAnsi="Times New Roman" w:cs="Times New Roman"/>
                <w:sz w:val="24"/>
                <w:szCs w:val="24"/>
              </w:rPr>
            </w:pPr>
            <w:r w:rsidRPr="00DA5D28">
              <w:rPr>
                <w:rFonts w:ascii="Times New Roman" w:hAnsi="Times New Roman" w:cs="Times New Roman"/>
                <w:sz w:val="24"/>
                <w:szCs w:val="24"/>
              </w:rPr>
              <w:t>Прочие виды производств изделий народных художественных промыслов</w:t>
            </w:r>
          </w:p>
        </w:tc>
        <w:tc>
          <w:tcPr>
            <w:tcW w:w="3572" w:type="dxa"/>
          </w:tcPr>
          <w:p w14:paraId="4DBE62C8" w14:textId="77777777" w:rsidR="002D16C4" w:rsidRPr="00DA5D28" w:rsidRDefault="002D16C4" w:rsidP="00DA5D28">
            <w:pPr>
              <w:pStyle w:val="ConsPlusNormal"/>
              <w:jc w:val="both"/>
              <w:rPr>
                <w:rFonts w:ascii="Times New Roman" w:hAnsi="Times New Roman" w:cs="Times New Roman"/>
                <w:sz w:val="24"/>
                <w:szCs w:val="24"/>
              </w:rPr>
            </w:pPr>
            <w:r w:rsidRPr="00DA5D28">
              <w:rPr>
                <w:rFonts w:ascii="Times New Roman" w:hAnsi="Times New Roman" w:cs="Times New Roman"/>
                <w:sz w:val="24"/>
                <w:szCs w:val="24"/>
              </w:rPr>
              <w:t>Куклы в национальных костюмах народов России, изготовленные ручным способом с применением традиционных видов вышивки, ткачества, аппликаций</w:t>
            </w:r>
          </w:p>
        </w:tc>
      </w:tr>
      <w:tr w:rsidR="002D16C4" w:rsidRPr="00DA5D28" w14:paraId="2164A709" w14:textId="77777777">
        <w:tc>
          <w:tcPr>
            <w:tcW w:w="567" w:type="dxa"/>
          </w:tcPr>
          <w:p w14:paraId="0E63D6A5" w14:textId="77777777" w:rsidR="002D16C4" w:rsidRPr="00DA5D28" w:rsidRDefault="002D16C4" w:rsidP="00DA5D28">
            <w:pPr>
              <w:pStyle w:val="ConsPlusNormal"/>
              <w:jc w:val="center"/>
              <w:rPr>
                <w:rFonts w:ascii="Times New Roman" w:hAnsi="Times New Roman" w:cs="Times New Roman"/>
                <w:sz w:val="24"/>
                <w:szCs w:val="24"/>
              </w:rPr>
            </w:pPr>
            <w:r w:rsidRPr="00DA5D28">
              <w:rPr>
                <w:rFonts w:ascii="Times New Roman" w:hAnsi="Times New Roman" w:cs="Times New Roman"/>
                <w:sz w:val="24"/>
                <w:szCs w:val="24"/>
              </w:rPr>
              <w:t>12.</w:t>
            </w:r>
          </w:p>
        </w:tc>
        <w:tc>
          <w:tcPr>
            <w:tcW w:w="2986" w:type="dxa"/>
          </w:tcPr>
          <w:p w14:paraId="272E2F3E" w14:textId="77777777" w:rsidR="002D16C4" w:rsidRPr="00DA5D28" w:rsidRDefault="002D16C4" w:rsidP="00D70C18">
            <w:pPr>
              <w:pStyle w:val="ConsPlusNormal"/>
              <w:rPr>
                <w:rFonts w:ascii="Times New Roman" w:hAnsi="Times New Roman" w:cs="Times New Roman"/>
                <w:sz w:val="24"/>
                <w:szCs w:val="24"/>
              </w:rPr>
            </w:pPr>
            <w:r w:rsidRPr="00DA5D28">
              <w:rPr>
                <w:rFonts w:ascii="Times New Roman" w:hAnsi="Times New Roman" w:cs="Times New Roman"/>
                <w:sz w:val="24"/>
                <w:szCs w:val="24"/>
              </w:rPr>
              <w:t>Муниципальное образование "Инзенский район", муниципальное образование "Майнский район", муниципальное образование "Тереньгульский район", муниципальное образование "Чердаклинский район"</w:t>
            </w:r>
          </w:p>
        </w:tc>
        <w:tc>
          <w:tcPr>
            <w:tcW w:w="1928" w:type="dxa"/>
          </w:tcPr>
          <w:p w14:paraId="31D712F3" w14:textId="77777777" w:rsidR="002D16C4" w:rsidRPr="00DA5D28" w:rsidRDefault="002D16C4" w:rsidP="00DA5D28">
            <w:pPr>
              <w:pStyle w:val="ConsPlusNormal"/>
              <w:jc w:val="both"/>
              <w:rPr>
                <w:rFonts w:ascii="Times New Roman" w:hAnsi="Times New Roman" w:cs="Times New Roman"/>
                <w:sz w:val="24"/>
                <w:szCs w:val="24"/>
              </w:rPr>
            </w:pPr>
            <w:r w:rsidRPr="00DA5D28">
              <w:rPr>
                <w:rFonts w:ascii="Times New Roman" w:hAnsi="Times New Roman" w:cs="Times New Roman"/>
                <w:sz w:val="24"/>
                <w:szCs w:val="24"/>
              </w:rPr>
              <w:t>Прочие виды производств изделий народных художественных промыслов</w:t>
            </w:r>
          </w:p>
        </w:tc>
        <w:tc>
          <w:tcPr>
            <w:tcW w:w="3572" w:type="dxa"/>
          </w:tcPr>
          <w:p w14:paraId="22FEBB50" w14:textId="77777777" w:rsidR="002D16C4" w:rsidRPr="00DA5D28" w:rsidRDefault="002D16C4" w:rsidP="00DA5D28">
            <w:pPr>
              <w:pStyle w:val="ConsPlusNormal"/>
              <w:jc w:val="both"/>
              <w:rPr>
                <w:rFonts w:ascii="Times New Roman" w:hAnsi="Times New Roman" w:cs="Times New Roman"/>
                <w:sz w:val="24"/>
                <w:szCs w:val="24"/>
              </w:rPr>
            </w:pPr>
            <w:r w:rsidRPr="00DA5D28">
              <w:rPr>
                <w:rFonts w:ascii="Times New Roman" w:hAnsi="Times New Roman" w:cs="Times New Roman"/>
                <w:sz w:val="24"/>
                <w:szCs w:val="24"/>
              </w:rPr>
              <w:t>Изделия лоскутного шитья, выполненные путем ручной подборки составляющих элементов в традициях народного искусства определенной местности</w:t>
            </w:r>
          </w:p>
        </w:tc>
      </w:tr>
      <w:tr w:rsidR="002D16C4" w:rsidRPr="00DA5D28" w14:paraId="6E6B2267" w14:textId="77777777">
        <w:tc>
          <w:tcPr>
            <w:tcW w:w="567" w:type="dxa"/>
          </w:tcPr>
          <w:p w14:paraId="2D68B5E0" w14:textId="77777777" w:rsidR="002D16C4" w:rsidRPr="00DA5D28" w:rsidRDefault="002D16C4" w:rsidP="00DA5D28">
            <w:pPr>
              <w:pStyle w:val="ConsPlusNormal"/>
              <w:jc w:val="center"/>
              <w:rPr>
                <w:rFonts w:ascii="Times New Roman" w:hAnsi="Times New Roman" w:cs="Times New Roman"/>
                <w:sz w:val="24"/>
                <w:szCs w:val="24"/>
              </w:rPr>
            </w:pPr>
            <w:r w:rsidRPr="00DA5D28">
              <w:rPr>
                <w:rFonts w:ascii="Times New Roman" w:hAnsi="Times New Roman" w:cs="Times New Roman"/>
                <w:sz w:val="24"/>
                <w:szCs w:val="24"/>
              </w:rPr>
              <w:t>13.</w:t>
            </w:r>
          </w:p>
        </w:tc>
        <w:tc>
          <w:tcPr>
            <w:tcW w:w="2986" w:type="dxa"/>
          </w:tcPr>
          <w:p w14:paraId="25160F4B" w14:textId="77777777" w:rsidR="002D16C4" w:rsidRPr="00DA5D28" w:rsidRDefault="002D16C4" w:rsidP="00D70C18">
            <w:pPr>
              <w:pStyle w:val="ConsPlusNormal"/>
              <w:rPr>
                <w:rFonts w:ascii="Times New Roman" w:hAnsi="Times New Roman" w:cs="Times New Roman"/>
                <w:sz w:val="24"/>
                <w:szCs w:val="24"/>
              </w:rPr>
            </w:pPr>
            <w:r w:rsidRPr="00DA5D28">
              <w:rPr>
                <w:rFonts w:ascii="Times New Roman" w:hAnsi="Times New Roman" w:cs="Times New Roman"/>
                <w:sz w:val="24"/>
                <w:szCs w:val="24"/>
              </w:rPr>
              <w:t>Муниципальное образование "город Ульяновск"</w:t>
            </w:r>
          </w:p>
        </w:tc>
        <w:tc>
          <w:tcPr>
            <w:tcW w:w="1928" w:type="dxa"/>
          </w:tcPr>
          <w:p w14:paraId="5A557D92" w14:textId="77777777" w:rsidR="002D16C4" w:rsidRPr="00DA5D28" w:rsidRDefault="002D16C4" w:rsidP="00DA5D28">
            <w:pPr>
              <w:pStyle w:val="ConsPlusNormal"/>
              <w:jc w:val="both"/>
              <w:rPr>
                <w:rFonts w:ascii="Times New Roman" w:hAnsi="Times New Roman" w:cs="Times New Roman"/>
                <w:sz w:val="24"/>
                <w:szCs w:val="24"/>
              </w:rPr>
            </w:pPr>
            <w:r w:rsidRPr="00DA5D28">
              <w:rPr>
                <w:rFonts w:ascii="Times New Roman" w:hAnsi="Times New Roman" w:cs="Times New Roman"/>
                <w:sz w:val="24"/>
                <w:szCs w:val="24"/>
              </w:rPr>
              <w:t>Прочие виды производств изделий народных художественных промыслов</w:t>
            </w:r>
          </w:p>
        </w:tc>
        <w:tc>
          <w:tcPr>
            <w:tcW w:w="3572" w:type="dxa"/>
          </w:tcPr>
          <w:p w14:paraId="1CBF3544" w14:textId="77777777" w:rsidR="002D16C4" w:rsidRPr="00DA5D28" w:rsidRDefault="002D16C4" w:rsidP="00DA5D28">
            <w:pPr>
              <w:pStyle w:val="ConsPlusNormal"/>
              <w:jc w:val="both"/>
              <w:rPr>
                <w:rFonts w:ascii="Times New Roman" w:hAnsi="Times New Roman" w:cs="Times New Roman"/>
                <w:sz w:val="24"/>
                <w:szCs w:val="24"/>
              </w:rPr>
            </w:pPr>
            <w:r w:rsidRPr="00DA5D28">
              <w:rPr>
                <w:rFonts w:ascii="Times New Roman" w:hAnsi="Times New Roman" w:cs="Times New Roman"/>
                <w:sz w:val="24"/>
                <w:szCs w:val="24"/>
              </w:rPr>
              <w:t>Музыкальные инструменты, изготовленные в традициях местной локальной художественной культуры с применением ручного труда и методов творческого варьирования (инкрустация металлом, деревом, перламутром, резьба и роспись по дереву)</w:t>
            </w:r>
          </w:p>
        </w:tc>
      </w:tr>
    </w:tbl>
    <w:p w14:paraId="1F13CC2C" w14:textId="77777777" w:rsidR="002D16C4" w:rsidRPr="00DA5D28" w:rsidRDefault="002D16C4" w:rsidP="00DA5D28">
      <w:pPr>
        <w:pStyle w:val="ConsPlusNormal"/>
        <w:jc w:val="both"/>
        <w:rPr>
          <w:rFonts w:ascii="Times New Roman" w:hAnsi="Times New Roman" w:cs="Times New Roman"/>
          <w:sz w:val="24"/>
          <w:szCs w:val="24"/>
        </w:rPr>
      </w:pPr>
    </w:p>
    <w:p w14:paraId="558C661C" w14:textId="77777777" w:rsidR="002D16C4" w:rsidRPr="00DA5D28" w:rsidRDefault="002D16C4" w:rsidP="00DA5D28">
      <w:pPr>
        <w:pStyle w:val="ConsPlusNormal"/>
        <w:jc w:val="both"/>
        <w:rPr>
          <w:rFonts w:ascii="Times New Roman" w:hAnsi="Times New Roman" w:cs="Times New Roman"/>
          <w:sz w:val="24"/>
          <w:szCs w:val="24"/>
        </w:rPr>
      </w:pPr>
    </w:p>
    <w:p w14:paraId="06362DDF" w14:textId="77777777" w:rsidR="002D16C4" w:rsidRPr="00DA5D28" w:rsidRDefault="002D16C4" w:rsidP="00DA5D28">
      <w:pPr>
        <w:pStyle w:val="ConsPlusNormal"/>
        <w:pBdr>
          <w:top w:val="single" w:sz="6" w:space="0" w:color="auto"/>
        </w:pBdr>
        <w:spacing w:before="100" w:after="100"/>
        <w:jc w:val="both"/>
        <w:rPr>
          <w:rFonts w:ascii="Times New Roman" w:hAnsi="Times New Roman" w:cs="Times New Roman"/>
          <w:sz w:val="24"/>
          <w:szCs w:val="24"/>
        </w:rPr>
      </w:pPr>
    </w:p>
    <w:p w14:paraId="678A747D" w14:textId="77777777" w:rsidR="005C0A76" w:rsidRPr="00DA5D28" w:rsidRDefault="005C0A76" w:rsidP="00DA5D28">
      <w:pPr>
        <w:spacing w:line="240" w:lineRule="auto"/>
        <w:rPr>
          <w:rFonts w:ascii="Times New Roman" w:hAnsi="Times New Roman" w:cs="Times New Roman"/>
          <w:sz w:val="24"/>
          <w:szCs w:val="24"/>
        </w:rPr>
      </w:pPr>
    </w:p>
    <w:sectPr w:rsidR="005C0A76" w:rsidRPr="00DA5D28" w:rsidSect="00BB3B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6C4"/>
    <w:rsid w:val="001E50A8"/>
    <w:rsid w:val="002D16C4"/>
    <w:rsid w:val="0037463F"/>
    <w:rsid w:val="00473E20"/>
    <w:rsid w:val="005C0A76"/>
    <w:rsid w:val="00D70C18"/>
    <w:rsid w:val="00DA5D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61B65"/>
  <w15:chartTrackingRefBased/>
  <w15:docId w15:val="{9B6B2C69-CA60-45CE-BDAC-7595D6DBD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16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D16C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D16C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1101</Words>
  <Characters>7307</Characters>
  <Application>Microsoft Office Word</Application>
  <DocSecurity>0</DocSecurity>
  <Lines>166</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Рыжков Максимилиан Олегович</dc:creator>
  <cp:keywords/>
  <dc:description/>
  <cp:lastModifiedBy>Анастасия Чекалова</cp:lastModifiedBy>
  <cp:revision>6</cp:revision>
  <dcterms:created xsi:type="dcterms:W3CDTF">2022-05-23T15:47:00Z</dcterms:created>
  <dcterms:modified xsi:type="dcterms:W3CDTF">2022-05-23T15:53:00Z</dcterms:modified>
</cp:coreProperties>
</file>