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3D6C" w14:textId="77777777" w:rsidR="00700B72" w:rsidRPr="00AF6FE1" w:rsidRDefault="00700B72">
      <w:pPr>
        <w:pStyle w:val="ConsPlusTitlePage"/>
        <w:rPr>
          <w:rFonts w:ascii="Times New Roman" w:hAnsi="Times New Roman" w:cs="Times New Roman"/>
          <w:sz w:val="24"/>
          <w:szCs w:val="24"/>
        </w:rPr>
      </w:pPr>
      <w:r>
        <w:br/>
      </w:r>
    </w:p>
    <w:p w14:paraId="0E1A1D66" w14:textId="77777777" w:rsidR="00700B72" w:rsidRPr="00AF6FE1" w:rsidRDefault="00700B72">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00B72" w:rsidRPr="00AF6FE1" w14:paraId="2F319602" w14:textId="77777777">
        <w:tc>
          <w:tcPr>
            <w:tcW w:w="4677" w:type="dxa"/>
            <w:tcBorders>
              <w:top w:val="nil"/>
              <w:left w:val="nil"/>
              <w:bottom w:val="nil"/>
              <w:right w:val="nil"/>
            </w:tcBorders>
          </w:tcPr>
          <w:p w14:paraId="1AE67845" w14:textId="77777777" w:rsidR="00700B72" w:rsidRPr="00AF6FE1" w:rsidRDefault="00700B72">
            <w:pPr>
              <w:pStyle w:val="ConsPlusNormal"/>
              <w:outlineLvl w:val="0"/>
              <w:rPr>
                <w:rFonts w:ascii="Times New Roman" w:hAnsi="Times New Roman" w:cs="Times New Roman"/>
                <w:sz w:val="24"/>
                <w:szCs w:val="24"/>
              </w:rPr>
            </w:pPr>
            <w:r w:rsidRPr="00AF6FE1">
              <w:rPr>
                <w:rFonts w:ascii="Times New Roman" w:hAnsi="Times New Roman" w:cs="Times New Roman"/>
                <w:sz w:val="24"/>
                <w:szCs w:val="24"/>
              </w:rPr>
              <w:t>20 сентября 2001 года</w:t>
            </w:r>
          </w:p>
        </w:tc>
        <w:tc>
          <w:tcPr>
            <w:tcW w:w="4677" w:type="dxa"/>
            <w:tcBorders>
              <w:top w:val="nil"/>
              <w:left w:val="nil"/>
              <w:bottom w:val="nil"/>
              <w:right w:val="nil"/>
            </w:tcBorders>
          </w:tcPr>
          <w:p w14:paraId="16A0BAF9" w14:textId="77777777" w:rsidR="00700B72" w:rsidRPr="00AF6FE1" w:rsidRDefault="00700B72">
            <w:pPr>
              <w:pStyle w:val="ConsPlusNormal"/>
              <w:jc w:val="right"/>
              <w:outlineLvl w:val="0"/>
              <w:rPr>
                <w:rFonts w:ascii="Times New Roman" w:hAnsi="Times New Roman" w:cs="Times New Roman"/>
                <w:sz w:val="24"/>
                <w:szCs w:val="24"/>
              </w:rPr>
            </w:pPr>
            <w:r w:rsidRPr="00AF6FE1">
              <w:rPr>
                <w:rFonts w:ascii="Times New Roman" w:hAnsi="Times New Roman" w:cs="Times New Roman"/>
                <w:sz w:val="24"/>
                <w:szCs w:val="24"/>
              </w:rPr>
              <w:t>N 171-ОЗ-2</w:t>
            </w:r>
          </w:p>
        </w:tc>
      </w:tr>
    </w:tbl>
    <w:p w14:paraId="1C54A35F" w14:textId="77777777" w:rsidR="00700B72" w:rsidRPr="00AF6FE1" w:rsidRDefault="00700B72">
      <w:pPr>
        <w:pStyle w:val="ConsPlusNormal"/>
        <w:pBdr>
          <w:top w:val="single" w:sz="6" w:space="0" w:color="auto"/>
        </w:pBdr>
        <w:spacing w:before="100" w:after="100"/>
        <w:jc w:val="both"/>
        <w:rPr>
          <w:rFonts w:ascii="Times New Roman" w:hAnsi="Times New Roman" w:cs="Times New Roman"/>
          <w:sz w:val="24"/>
          <w:szCs w:val="24"/>
        </w:rPr>
      </w:pPr>
    </w:p>
    <w:p w14:paraId="760C226A" w14:textId="77777777" w:rsidR="00700B72" w:rsidRPr="00AF6FE1" w:rsidRDefault="00700B72">
      <w:pPr>
        <w:pStyle w:val="ConsPlusNormal"/>
        <w:jc w:val="both"/>
        <w:rPr>
          <w:rFonts w:ascii="Times New Roman" w:hAnsi="Times New Roman" w:cs="Times New Roman"/>
          <w:sz w:val="24"/>
          <w:szCs w:val="24"/>
        </w:rPr>
      </w:pPr>
    </w:p>
    <w:p w14:paraId="4A913178" w14:textId="77777777" w:rsidR="00700B72" w:rsidRPr="00AF6FE1" w:rsidRDefault="00700B72">
      <w:pPr>
        <w:pStyle w:val="ConsPlusTitle"/>
        <w:jc w:val="center"/>
        <w:rPr>
          <w:rFonts w:ascii="Times New Roman" w:hAnsi="Times New Roman" w:cs="Times New Roman"/>
          <w:sz w:val="28"/>
          <w:szCs w:val="28"/>
        </w:rPr>
      </w:pPr>
      <w:r w:rsidRPr="00AF6FE1">
        <w:rPr>
          <w:rFonts w:ascii="Times New Roman" w:hAnsi="Times New Roman" w:cs="Times New Roman"/>
          <w:sz w:val="28"/>
          <w:szCs w:val="28"/>
        </w:rPr>
        <w:t>ЗАКОНОДАТЕЛЬНОЕ СОБРАНИЕ ТВЕРСКОЙ ОБЛАСТИ</w:t>
      </w:r>
    </w:p>
    <w:p w14:paraId="3F23B743" w14:textId="77777777" w:rsidR="00700B72" w:rsidRPr="00AF6FE1" w:rsidRDefault="00700B72">
      <w:pPr>
        <w:pStyle w:val="ConsPlusTitle"/>
        <w:jc w:val="center"/>
        <w:rPr>
          <w:rFonts w:ascii="Times New Roman" w:hAnsi="Times New Roman" w:cs="Times New Roman"/>
          <w:sz w:val="28"/>
          <w:szCs w:val="28"/>
        </w:rPr>
      </w:pPr>
    </w:p>
    <w:p w14:paraId="583A6A0B" w14:textId="77777777" w:rsidR="00700B72" w:rsidRPr="00AF6FE1" w:rsidRDefault="00700B72">
      <w:pPr>
        <w:pStyle w:val="ConsPlusTitle"/>
        <w:jc w:val="center"/>
        <w:rPr>
          <w:rFonts w:ascii="Times New Roman" w:hAnsi="Times New Roman" w:cs="Times New Roman"/>
          <w:sz w:val="28"/>
          <w:szCs w:val="28"/>
        </w:rPr>
      </w:pPr>
      <w:r w:rsidRPr="00AF6FE1">
        <w:rPr>
          <w:rFonts w:ascii="Times New Roman" w:hAnsi="Times New Roman" w:cs="Times New Roman"/>
          <w:sz w:val="28"/>
          <w:szCs w:val="28"/>
        </w:rPr>
        <w:t>ЗАКОН ТВЕРСКОЙ ОБЛАСТИ</w:t>
      </w:r>
    </w:p>
    <w:p w14:paraId="540306A1" w14:textId="77777777" w:rsidR="00700B72" w:rsidRPr="00AF6FE1" w:rsidRDefault="00700B72">
      <w:pPr>
        <w:pStyle w:val="ConsPlusTitle"/>
        <w:jc w:val="center"/>
        <w:rPr>
          <w:rFonts w:ascii="Times New Roman" w:hAnsi="Times New Roman" w:cs="Times New Roman"/>
          <w:sz w:val="28"/>
          <w:szCs w:val="28"/>
        </w:rPr>
      </w:pPr>
    </w:p>
    <w:p w14:paraId="13223824" w14:textId="77777777" w:rsidR="00700B72" w:rsidRPr="00AF6FE1" w:rsidRDefault="00700B72">
      <w:pPr>
        <w:pStyle w:val="ConsPlusTitle"/>
        <w:jc w:val="center"/>
        <w:rPr>
          <w:rFonts w:ascii="Times New Roman" w:hAnsi="Times New Roman" w:cs="Times New Roman"/>
          <w:sz w:val="28"/>
          <w:szCs w:val="28"/>
        </w:rPr>
      </w:pPr>
      <w:r w:rsidRPr="00AF6FE1">
        <w:rPr>
          <w:rFonts w:ascii="Times New Roman" w:hAnsi="Times New Roman" w:cs="Times New Roman"/>
          <w:sz w:val="28"/>
          <w:szCs w:val="28"/>
        </w:rPr>
        <w:t>О НАРОДНЫХ ХУДОЖЕСТВЕННЫХ ПРОМЫСЛАХ</w:t>
      </w:r>
    </w:p>
    <w:p w14:paraId="22D074E7" w14:textId="77777777" w:rsidR="00700B72" w:rsidRPr="00AF6FE1" w:rsidRDefault="00700B72">
      <w:pPr>
        <w:pStyle w:val="ConsPlusTitle"/>
        <w:jc w:val="center"/>
        <w:rPr>
          <w:rFonts w:ascii="Times New Roman" w:hAnsi="Times New Roman" w:cs="Times New Roman"/>
          <w:sz w:val="28"/>
          <w:szCs w:val="28"/>
        </w:rPr>
      </w:pPr>
      <w:r w:rsidRPr="00AF6FE1">
        <w:rPr>
          <w:rFonts w:ascii="Times New Roman" w:hAnsi="Times New Roman" w:cs="Times New Roman"/>
          <w:sz w:val="28"/>
          <w:szCs w:val="28"/>
        </w:rPr>
        <w:t>В ТВЕРСКОЙ ОБЛАСТИ</w:t>
      </w:r>
    </w:p>
    <w:p w14:paraId="322181C2" w14:textId="77777777" w:rsidR="00700B72" w:rsidRPr="00AF6FE1" w:rsidRDefault="00700B72">
      <w:pPr>
        <w:pStyle w:val="ConsPlusNormal"/>
        <w:jc w:val="both"/>
        <w:rPr>
          <w:rFonts w:ascii="Times New Roman" w:hAnsi="Times New Roman" w:cs="Times New Roman"/>
          <w:sz w:val="24"/>
          <w:szCs w:val="24"/>
        </w:rPr>
      </w:pPr>
    </w:p>
    <w:p w14:paraId="4A7BC006"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Принят</w:t>
      </w:r>
    </w:p>
    <w:p w14:paraId="08828A23"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Постановлением Законодательного Собрания</w:t>
      </w:r>
    </w:p>
    <w:p w14:paraId="12FA2008"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Тверской области</w:t>
      </w:r>
    </w:p>
    <w:p w14:paraId="20AB990B"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от 20 сентября 2001 г. N 834-П-2</w:t>
      </w:r>
    </w:p>
    <w:p w14:paraId="721AEF12" w14:textId="77777777" w:rsidR="00700B72" w:rsidRPr="00AF6FE1" w:rsidRDefault="00700B7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0B72" w:rsidRPr="00AF6FE1" w14:paraId="296E32EE" w14:textId="77777777">
        <w:tc>
          <w:tcPr>
            <w:tcW w:w="60" w:type="dxa"/>
            <w:tcBorders>
              <w:top w:val="nil"/>
              <w:left w:val="nil"/>
              <w:bottom w:val="nil"/>
              <w:right w:val="nil"/>
            </w:tcBorders>
            <w:shd w:val="clear" w:color="auto" w:fill="CED3F1"/>
            <w:tcMar>
              <w:top w:w="0" w:type="dxa"/>
              <w:left w:w="0" w:type="dxa"/>
              <w:bottom w:w="0" w:type="dxa"/>
              <w:right w:w="0" w:type="dxa"/>
            </w:tcMar>
          </w:tcPr>
          <w:p w14:paraId="0E526899" w14:textId="77777777" w:rsidR="00700B72" w:rsidRPr="00AF6FE1" w:rsidRDefault="00700B7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A836E28" w14:textId="77777777" w:rsidR="00700B72" w:rsidRPr="00AF6FE1" w:rsidRDefault="00700B7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F25AD53"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Список изменяющих документов</w:t>
            </w:r>
          </w:p>
          <w:p w14:paraId="13773D38"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(в ред. Законов Тверской области</w:t>
            </w:r>
          </w:p>
          <w:p w14:paraId="60744EC1"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 xml:space="preserve">от 09.04.2002 </w:t>
            </w:r>
            <w:hyperlink r:id="rId4" w:history="1">
              <w:r w:rsidRPr="00AF6FE1">
                <w:rPr>
                  <w:rFonts w:ascii="Times New Roman" w:hAnsi="Times New Roman" w:cs="Times New Roman"/>
                  <w:color w:val="0000FF"/>
                  <w:sz w:val="24"/>
                  <w:szCs w:val="24"/>
                </w:rPr>
                <w:t>N 20-ЗО</w:t>
              </w:r>
            </w:hyperlink>
            <w:r w:rsidRPr="00AF6FE1">
              <w:rPr>
                <w:rFonts w:ascii="Times New Roman" w:hAnsi="Times New Roman" w:cs="Times New Roman"/>
                <w:color w:val="392C69"/>
                <w:sz w:val="24"/>
                <w:szCs w:val="24"/>
              </w:rPr>
              <w:t xml:space="preserve">, от 26.07.2005 </w:t>
            </w:r>
            <w:hyperlink r:id="rId5" w:history="1">
              <w:r w:rsidRPr="00AF6FE1">
                <w:rPr>
                  <w:rFonts w:ascii="Times New Roman" w:hAnsi="Times New Roman" w:cs="Times New Roman"/>
                  <w:color w:val="0000FF"/>
                  <w:sz w:val="24"/>
                  <w:szCs w:val="24"/>
                </w:rPr>
                <w:t>N 98-ЗО</w:t>
              </w:r>
            </w:hyperlink>
            <w:r w:rsidRPr="00AF6FE1">
              <w:rPr>
                <w:rFonts w:ascii="Times New Roman" w:hAnsi="Times New Roman" w:cs="Times New Roman"/>
                <w:color w:val="392C69"/>
                <w:sz w:val="24"/>
                <w:szCs w:val="24"/>
              </w:rPr>
              <w:t xml:space="preserve">, от 09.06.2009 </w:t>
            </w:r>
            <w:hyperlink r:id="rId6" w:history="1">
              <w:r w:rsidRPr="00AF6FE1">
                <w:rPr>
                  <w:rFonts w:ascii="Times New Roman" w:hAnsi="Times New Roman" w:cs="Times New Roman"/>
                  <w:color w:val="0000FF"/>
                  <w:sz w:val="24"/>
                  <w:szCs w:val="24"/>
                </w:rPr>
                <w:t>N 50-ЗО</w:t>
              </w:r>
            </w:hyperlink>
            <w:r w:rsidRPr="00AF6FE1">
              <w:rPr>
                <w:rFonts w:ascii="Times New Roman" w:hAnsi="Times New Roman" w:cs="Times New Roman"/>
                <w:color w:val="392C69"/>
                <w:sz w:val="24"/>
                <w:szCs w:val="24"/>
              </w:rPr>
              <w:t>,</w:t>
            </w:r>
          </w:p>
          <w:p w14:paraId="68FE31E7"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 xml:space="preserve">от 07.12.2011 </w:t>
            </w:r>
            <w:hyperlink r:id="rId7" w:history="1">
              <w:r w:rsidRPr="00AF6FE1">
                <w:rPr>
                  <w:rFonts w:ascii="Times New Roman" w:hAnsi="Times New Roman" w:cs="Times New Roman"/>
                  <w:color w:val="0000FF"/>
                  <w:sz w:val="24"/>
                  <w:szCs w:val="24"/>
                </w:rPr>
                <w:t>N 80-ЗО</w:t>
              </w:r>
            </w:hyperlink>
            <w:r w:rsidRPr="00AF6FE1">
              <w:rPr>
                <w:rFonts w:ascii="Times New Roman" w:hAnsi="Times New Roman" w:cs="Times New Roman"/>
                <w:color w:val="392C69"/>
                <w:sz w:val="24"/>
                <w:szCs w:val="24"/>
              </w:rPr>
              <w:t xml:space="preserve">, от 11.03.2013 </w:t>
            </w:r>
            <w:hyperlink r:id="rId8" w:history="1">
              <w:r w:rsidRPr="00AF6FE1">
                <w:rPr>
                  <w:rFonts w:ascii="Times New Roman" w:hAnsi="Times New Roman" w:cs="Times New Roman"/>
                  <w:color w:val="0000FF"/>
                  <w:sz w:val="24"/>
                  <w:szCs w:val="24"/>
                </w:rPr>
                <w:t>N 13-ЗО</w:t>
              </w:r>
            </w:hyperlink>
            <w:r w:rsidRPr="00AF6FE1">
              <w:rPr>
                <w:rFonts w:ascii="Times New Roman" w:hAnsi="Times New Roman" w:cs="Times New Roman"/>
                <w:color w:val="392C69"/>
                <w:sz w:val="24"/>
                <w:szCs w:val="24"/>
              </w:rPr>
              <w:t xml:space="preserve">, от 06.03.2018 </w:t>
            </w:r>
            <w:hyperlink r:id="rId9" w:history="1">
              <w:r w:rsidRPr="00AF6FE1">
                <w:rPr>
                  <w:rFonts w:ascii="Times New Roman" w:hAnsi="Times New Roman" w:cs="Times New Roman"/>
                  <w:color w:val="0000FF"/>
                  <w:sz w:val="24"/>
                  <w:szCs w:val="24"/>
                </w:rPr>
                <w:t>N 9-ЗО</w:t>
              </w:r>
            </w:hyperlink>
            <w:r w:rsidRPr="00AF6FE1">
              <w:rPr>
                <w:rFonts w:ascii="Times New Roman" w:hAnsi="Times New Roman" w:cs="Times New Roman"/>
                <w:color w:val="392C69"/>
                <w:sz w:val="24"/>
                <w:szCs w:val="24"/>
              </w:rPr>
              <w:t>,</w:t>
            </w:r>
          </w:p>
          <w:p w14:paraId="7ACD6B6B"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 xml:space="preserve">от 06.11.2019 </w:t>
            </w:r>
            <w:hyperlink r:id="rId10" w:history="1">
              <w:r w:rsidRPr="00AF6FE1">
                <w:rPr>
                  <w:rFonts w:ascii="Times New Roman" w:hAnsi="Times New Roman" w:cs="Times New Roman"/>
                  <w:color w:val="0000FF"/>
                  <w:sz w:val="24"/>
                  <w:szCs w:val="24"/>
                </w:rPr>
                <w:t>N 70-ЗО</w:t>
              </w:r>
            </w:hyperlink>
            <w:r w:rsidRPr="00AF6FE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9ED56B" w14:textId="77777777" w:rsidR="00700B72" w:rsidRPr="00AF6FE1" w:rsidRDefault="00700B72">
            <w:pPr>
              <w:spacing w:after="1" w:line="0" w:lineRule="atLeast"/>
              <w:rPr>
                <w:rFonts w:ascii="Times New Roman" w:hAnsi="Times New Roman" w:cs="Times New Roman"/>
                <w:sz w:val="24"/>
                <w:szCs w:val="24"/>
              </w:rPr>
            </w:pPr>
          </w:p>
        </w:tc>
      </w:tr>
    </w:tbl>
    <w:p w14:paraId="03A48BC3" w14:textId="77777777" w:rsidR="00700B72" w:rsidRPr="00AF6FE1" w:rsidRDefault="00700B72">
      <w:pPr>
        <w:pStyle w:val="ConsPlusNormal"/>
        <w:jc w:val="both"/>
        <w:rPr>
          <w:rFonts w:ascii="Times New Roman" w:hAnsi="Times New Roman" w:cs="Times New Roman"/>
          <w:sz w:val="24"/>
          <w:szCs w:val="24"/>
        </w:rPr>
      </w:pPr>
    </w:p>
    <w:p w14:paraId="5A926D43"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Настоящий Закон является правовой основой сохранения, возрождения, развития, поддержки народных художественных промыслов в Тверской области как части самобытной культуры и важного элемента национального наследия, развивающегося на основании преемственности местных художественно-стилевых и технико-производственных особенностей народного декоративно-прикладного искусства.</w:t>
      </w:r>
    </w:p>
    <w:p w14:paraId="3E7690BC" w14:textId="77777777" w:rsidR="00700B72" w:rsidRPr="00AF6FE1" w:rsidRDefault="00700B72">
      <w:pPr>
        <w:pStyle w:val="ConsPlusNormal"/>
        <w:jc w:val="both"/>
        <w:rPr>
          <w:rFonts w:ascii="Times New Roman" w:hAnsi="Times New Roman" w:cs="Times New Roman"/>
          <w:sz w:val="24"/>
          <w:szCs w:val="24"/>
        </w:rPr>
      </w:pPr>
    </w:p>
    <w:p w14:paraId="659B5DA0"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1. Правовое регулирование отношений в области народных художественных промыслов в Тверской области</w:t>
      </w:r>
    </w:p>
    <w:p w14:paraId="1463C175" w14:textId="77777777" w:rsidR="00700B72" w:rsidRPr="00AF6FE1" w:rsidRDefault="00700B72">
      <w:pPr>
        <w:pStyle w:val="ConsPlusNormal"/>
        <w:jc w:val="both"/>
        <w:rPr>
          <w:rFonts w:ascii="Times New Roman" w:hAnsi="Times New Roman" w:cs="Times New Roman"/>
          <w:sz w:val="24"/>
          <w:szCs w:val="24"/>
        </w:rPr>
      </w:pPr>
    </w:p>
    <w:p w14:paraId="5201626B"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Правовое регулирование отношений в области народных художественных промыслов в Тверской области основывается на соответствующих положениях </w:t>
      </w:r>
      <w:hyperlink r:id="rId11" w:history="1">
        <w:r w:rsidRPr="00AF6FE1">
          <w:rPr>
            <w:rFonts w:ascii="Times New Roman" w:hAnsi="Times New Roman" w:cs="Times New Roman"/>
            <w:color w:val="0000FF"/>
            <w:sz w:val="24"/>
            <w:szCs w:val="24"/>
          </w:rPr>
          <w:t>Конституции</w:t>
        </w:r>
      </w:hyperlink>
      <w:r w:rsidRPr="00AF6FE1">
        <w:rPr>
          <w:rFonts w:ascii="Times New Roman" w:hAnsi="Times New Roman" w:cs="Times New Roman"/>
          <w:sz w:val="24"/>
          <w:szCs w:val="24"/>
        </w:rPr>
        <w:t xml:space="preserve"> Российской Федерации, </w:t>
      </w:r>
      <w:hyperlink r:id="rId12" w:history="1">
        <w:r w:rsidRPr="00AF6FE1">
          <w:rPr>
            <w:rFonts w:ascii="Times New Roman" w:hAnsi="Times New Roman" w:cs="Times New Roman"/>
            <w:color w:val="0000FF"/>
            <w:sz w:val="24"/>
            <w:szCs w:val="24"/>
          </w:rPr>
          <w:t>Основ законодательства</w:t>
        </w:r>
      </w:hyperlink>
      <w:r w:rsidRPr="00AF6FE1">
        <w:rPr>
          <w:rFonts w:ascii="Times New Roman" w:hAnsi="Times New Roman" w:cs="Times New Roman"/>
          <w:sz w:val="24"/>
          <w:szCs w:val="24"/>
        </w:rPr>
        <w:t xml:space="preserve"> Российской Федерации о культуре, Федерального </w:t>
      </w:r>
      <w:hyperlink r:id="rId13"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"О народных художественных промыслах", других нормативных актов Российской Федерации, а также настоящего Закона и принимаемых в соответствии с ним правовых актов Тверской области.</w:t>
      </w:r>
    </w:p>
    <w:p w14:paraId="1A299690"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14"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4881D72C" w14:textId="77777777" w:rsidR="00700B72" w:rsidRPr="00AF6FE1" w:rsidRDefault="00700B72">
      <w:pPr>
        <w:pStyle w:val="ConsPlusNormal"/>
        <w:jc w:val="both"/>
        <w:rPr>
          <w:rFonts w:ascii="Times New Roman" w:hAnsi="Times New Roman" w:cs="Times New Roman"/>
          <w:sz w:val="24"/>
          <w:szCs w:val="24"/>
        </w:rPr>
      </w:pPr>
    </w:p>
    <w:p w14:paraId="38288A0D"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2. Формы государственной поддержки народных промыслов в Тверской области</w:t>
      </w:r>
    </w:p>
    <w:p w14:paraId="0644F11D" w14:textId="77777777" w:rsidR="00700B72" w:rsidRPr="00AF6FE1" w:rsidRDefault="00700B72">
      <w:pPr>
        <w:pStyle w:val="ConsPlusNormal"/>
        <w:jc w:val="both"/>
        <w:rPr>
          <w:rFonts w:ascii="Times New Roman" w:hAnsi="Times New Roman" w:cs="Times New Roman"/>
          <w:sz w:val="24"/>
          <w:szCs w:val="24"/>
        </w:rPr>
      </w:pPr>
    </w:p>
    <w:p w14:paraId="1DE29797"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Органы государственной власти Тверской области оказывают поддержку народным художественным промыслам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14:paraId="18DE3C39"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15"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20B90B4F" w14:textId="77777777" w:rsidR="00700B72" w:rsidRPr="00AF6FE1" w:rsidRDefault="00700B72">
      <w:pPr>
        <w:pStyle w:val="ConsPlusNormal"/>
        <w:spacing w:before="220"/>
        <w:ind w:firstLine="540"/>
        <w:jc w:val="both"/>
        <w:rPr>
          <w:rFonts w:ascii="Times New Roman" w:hAnsi="Times New Roman" w:cs="Times New Roman"/>
          <w:sz w:val="24"/>
          <w:szCs w:val="24"/>
        </w:rPr>
      </w:pPr>
      <w:bookmarkStart w:id="0" w:name="P32"/>
      <w:bookmarkEnd w:id="0"/>
      <w:r w:rsidRPr="00AF6FE1">
        <w:rPr>
          <w:rFonts w:ascii="Times New Roman" w:hAnsi="Times New Roman" w:cs="Times New Roman"/>
          <w:sz w:val="24"/>
          <w:szCs w:val="24"/>
        </w:rPr>
        <w:lastRenderedPageBreak/>
        <w:t>К формам поддержки народных художественных промыслов, их сохранения, возрождения и развития, осуществляемой органами государственной власти Тверской области, относятся:</w:t>
      </w:r>
    </w:p>
    <w:p w14:paraId="75F39CCE"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предоставление льгот по налогам в соответствии с законодательством;</w:t>
      </w:r>
    </w:p>
    <w:p w14:paraId="1DD37323"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абзац утратил силу. - </w:t>
      </w:r>
      <w:hyperlink r:id="rId16" w:history="1">
        <w:r w:rsidRPr="00AF6FE1">
          <w:rPr>
            <w:rFonts w:ascii="Times New Roman" w:hAnsi="Times New Roman" w:cs="Times New Roman"/>
            <w:color w:val="0000FF"/>
            <w:sz w:val="24"/>
            <w:szCs w:val="24"/>
          </w:rPr>
          <w:t>Закон</w:t>
        </w:r>
      </w:hyperlink>
      <w:r w:rsidRPr="00AF6FE1">
        <w:rPr>
          <w:rFonts w:ascii="Times New Roman" w:hAnsi="Times New Roman" w:cs="Times New Roman"/>
          <w:sz w:val="24"/>
          <w:szCs w:val="24"/>
        </w:rPr>
        <w:t xml:space="preserve"> Тверской области от 09.06.2009 N 50-ЗО;</w:t>
      </w:r>
    </w:p>
    <w:p w14:paraId="53F4D98F"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предоставление субсидий из областного бюджета Тверской области в соответствии с бюджетным законодательством;</w:t>
      </w:r>
    </w:p>
    <w:p w14:paraId="734B269A"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17"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2514D21D"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иные формы поддержки, предусмотренные федеральным законодательством и законодательством Тверской области.</w:t>
      </w:r>
    </w:p>
    <w:p w14:paraId="2ACD793B"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(абзац введен </w:t>
      </w:r>
      <w:hyperlink r:id="rId18" w:history="1">
        <w:r w:rsidRPr="00AF6FE1">
          <w:rPr>
            <w:rFonts w:ascii="Times New Roman" w:hAnsi="Times New Roman" w:cs="Times New Roman"/>
            <w:color w:val="0000FF"/>
            <w:sz w:val="24"/>
            <w:szCs w:val="24"/>
          </w:rPr>
          <w:t>Законом</w:t>
        </w:r>
      </w:hyperlink>
      <w:r w:rsidRPr="00AF6FE1">
        <w:rPr>
          <w:rFonts w:ascii="Times New Roman" w:hAnsi="Times New Roman" w:cs="Times New Roman"/>
          <w:sz w:val="24"/>
          <w:szCs w:val="24"/>
        </w:rPr>
        <w:t xml:space="preserve"> Тверской области от 09.06.2009 N 50-ЗО)</w:t>
      </w:r>
    </w:p>
    <w:p w14:paraId="27B085FB"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(часть 2 в ред. Закона Тверской области от 09.04.2002 </w:t>
      </w:r>
      <w:hyperlink r:id="rId19" w:history="1">
        <w:r w:rsidRPr="00AF6FE1">
          <w:rPr>
            <w:rFonts w:ascii="Times New Roman" w:hAnsi="Times New Roman" w:cs="Times New Roman"/>
            <w:color w:val="0000FF"/>
            <w:sz w:val="24"/>
            <w:szCs w:val="24"/>
          </w:rPr>
          <w:t>N 20-ЗО</w:t>
        </w:r>
      </w:hyperlink>
      <w:r w:rsidRPr="00AF6FE1">
        <w:rPr>
          <w:rFonts w:ascii="Times New Roman" w:hAnsi="Times New Roman" w:cs="Times New Roman"/>
          <w:sz w:val="24"/>
          <w:szCs w:val="24"/>
        </w:rPr>
        <w:t>)</w:t>
      </w:r>
    </w:p>
    <w:p w14:paraId="3A10B4D7" w14:textId="77777777" w:rsidR="00700B72" w:rsidRPr="00AF6FE1" w:rsidRDefault="00700B72">
      <w:pPr>
        <w:pStyle w:val="ConsPlusNormal"/>
        <w:jc w:val="both"/>
        <w:rPr>
          <w:rFonts w:ascii="Times New Roman" w:hAnsi="Times New Roman" w:cs="Times New Roman"/>
          <w:sz w:val="24"/>
          <w:szCs w:val="24"/>
        </w:rPr>
      </w:pPr>
    </w:p>
    <w:p w14:paraId="2DF680F6"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3. Полномочия органов государственной власти Тверской области по поддержке народных художественных промыслов</w:t>
      </w:r>
    </w:p>
    <w:p w14:paraId="64BE2393"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20"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26.07.2005 N 98-ЗО)</w:t>
      </w:r>
    </w:p>
    <w:p w14:paraId="6D679FCF" w14:textId="77777777" w:rsidR="00700B72" w:rsidRPr="00AF6FE1" w:rsidRDefault="00700B72">
      <w:pPr>
        <w:pStyle w:val="ConsPlusNormal"/>
        <w:jc w:val="both"/>
        <w:rPr>
          <w:rFonts w:ascii="Times New Roman" w:hAnsi="Times New Roman" w:cs="Times New Roman"/>
          <w:sz w:val="24"/>
          <w:szCs w:val="24"/>
        </w:rPr>
      </w:pPr>
    </w:p>
    <w:p w14:paraId="3B6AA722"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Законодательное Собрание Тверской области осуществляет следующие полномочия:</w:t>
      </w:r>
    </w:p>
    <w:p w14:paraId="059AA297"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принимает нормативные правовые акты в соответствии с федеральным законодательством и настоящим Законом;</w:t>
      </w:r>
    </w:p>
    <w:p w14:paraId="185C292A"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абзац утратил силу. - </w:t>
      </w:r>
      <w:hyperlink r:id="rId21" w:history="1">
        <w:r w:rsidRPr="00AF6FE1">
          <w:rPr>
            <w:rFonts w:ascii="Times New Roman" w:hAnsi="Times New Roman" w:cs="Times New Roman"/>
            <w:color w:val="0000FF"/>
            <w:sz w:val="24"/>
            <w:szCs w:val="24"/>
          </w:rPr>
          <w:t>Закон</w:t>
        </w:r>
      </w:hyperlink>
      <w:r w:rsidRPr="00AF6FE1">
        <w:rPr>
          <w:rFonts w:ascii="Times New Roman" w:hAnsi="Times New Roman" w:cs="Times New Roman"/>
          <w:sz w:val="24"/>
          <w:szCs w:val="24"/>
        </w:rPr>
        <w:t xml:space="preserve"> Тверской области от 09.06.2009 N 50-ЗО;</w:t>
      </w:r>
    </w:p>
    <w:p w14:paraId="22A3ED7A"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устанавливает места традиционного бытования народных художественных промыслов в Тверской области;</w:t>
      </w:r>
    </w:p>
    <w:p w14:paraId="05DA2429"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абзац исключен. - </w:t>
      </w:r>
      <w:hyperlink r:id="rId22" w:history="1">
        <w:r w:rsidRPr="00AF6FE1">
          <w:rPr>
            <w:rFonts w:ascii="Times New Roman" w:hAnsi="Times New Roman" w:cs="Times New Roman"/>
            <w:color w:val="0000FF"/>
            <w:sz w:val="24"/>
            <w:szCs w:val="24"/>
          </w:rPr>
          <w:t>Закон</w:t>
        </w:r>
      </w:hyperlink>
      <w:r w:rsidRPr="00AF6FE1">
        <w:rPr>
          <w:rFonts w:ascii="Times New Roman" w:hAnsi="Times New Roman" w:cs="Times New Roman"/>
          <w:sz w:val="24"/>
          <w:szCs w:val="24"/>
        </w:rPr>
        <w:t xml:space="preserve"> Тверской области от 26.07.2005 N 98-ЗО.</w:t>
      </w:r>
    </w:p>
    <w:p w14:paraId="1CA9ED46"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осуществляет иные полномочия в соответствии с федеральным законодательством, </w:t>
      </w:r>
      <w:hyperlink r:id="rId23" w:history="1">
        <w:r w:rsidRPr="00AF6FE1">
          <w:rPr>
            <w:rFonts w:ascii="Times New Roman" w:hAnsi="Times New Roman" w:cs="Times New Roman"/>
            <w:color w:val="0000FF"/>
            <w:sz w:val="24"/>
            <w:szCs w:val="24"/>
          </w:rPr>
          <w:t>Уставом</w:t>
        </w:r>
      </w:hyperlink>
      <w:r w:rsidRPr="00AF6FE1">
        <w:rPr>
          <w:rFonts w:ascii="Times New Roman" w:hAnsi="Times New Roman" w:cs="Times New Roman"/>
          <w:sz w:val="24"/>
          <w:szCs w:val="24"/>
        </w:rPr>
        <w:t xml:space="preserve"> и законами Тверской области.</w:t>
      </w:r>
    </w:p>
    <w:p w14:paraId="3E0048A2"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24"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2BEF3D27"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Правительство Тверской области осуществляет следующие полномочия:</w:t>
      </w:r>
    </w:p>
    <w:p w14:paraId="1409D3E4"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25"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07.12.2011 N 80-ЗО)</w:t>
      </w:r>
    </w:p>
    <w:p w14:paraId="581299AF"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обеспечивает реализацию государственной политики по поддержке народных художественных промыслов Тверской области;</w:t>
      </w:r>
    </w:p>
    <w:p w14:paraId="5C9EAFD4"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26"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26.07.2005 N 98-ЗО)</w:t>
      </w:r>
    </w:p>
    <w:p w14:paraId="4ECC4F60"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принимает нормативные правовые акты в соответствии с законодательством Российской Федерации и Тверской области;</w:t>
      </w:r>
    </w:p>
    <w:p w14:paraId="0F0DFD48"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организует формирование мероприятий по поддержке народных художественных промыслов в Тверской области и их реализацию в рамках государственных программ Тверской области;</w:t>
      </w:r>
    </w:p>
    <w:p w14:paraId="26BA59BF"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27"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11.03.2013 N 13-ЗО)</w:t>
      </w:r>
    </w:p>
    <w:p w14:paraId="5611BCC4"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абзац утратил силу. - </w:t>
      </w:r>
      <w:hyperlink r:id="rId28" w:history="1">
        <w:r w:rsidRPr="00AF6FE1">
          <w:rPr>
            <w:rFonts w:ascii="Times New Roman" w:hAnsi="Times New Roman" w:cs="Times New Roman"/>
            <w:color w:val="0000FF"/>
            <w:sz w:val="24"/>
            <w:szCs w:val="24"/>
          </w:rPr>
          <w:t>Закон</w:t>
        </w:r>
      </w:hyperlink>
      <w:r w:rsidRPr="00AF6FE1">
        <w:rPr>
          <w:rFonts w:ascii="Times New Roman" w:hAnsi="Times New Roman" w:cs="Times New Roman"/>
          <w:sz w:val="24"/>
          <w:szCs w:val="24"/>
        </w:rPr>
        <w:t xml:space="preserve"> Тверской области от 09.06.2009 N 50-ЗО;</w:t>
      </w:r>
    </w:p>
    <w:p w14:paraId="018396E1"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осуществляет контроль за соблюдением нормативных правовых актов Тверской </w:t>
      </w:r>
      <w:r w:rsidRPr="00AF6FE1">
        <w:rPr>
          <w:rFonts w:ascii="Times New Roman" w:hAnsi="Times New Roman" w:cs="Times New Roman"/>
          <w:sz w:val="24"/>
          <w:szCs w:val="24"/>
        </w:rPr>
        <w:lastRenderedPageBreak/>
        <w:t>области субъектами, осуществляющими деятельность в сфере народных художественных промыслов;</w:t>
      </w:r>
    </w:p>
    <w:p w14:paraId="303FE9E4"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29"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1EFC937E"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содействует обучению и подготовке кадров для народных художественных промыслов в Тверской области;</w:t>
      </w:r>
    </w:p>
    <w:p w14:paraId="5AB30893"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содействует осуществлению инвестиционных проектов в целях поддержки народных художественных промыслов в Тверской области;</w:t>
      </w:r>
    </w:p>
    <w:p w14:paraId="215CCFA6"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30"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26.07.2005 N 98-ЗО)</w:t>
      </w:r>
    </w:p>
    <w:p w14:paraId="0096E62E"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устанавливает </w:t>
      </w:r>
      <w:hyperlink r:id="rId31" w:history="1">
        <w:r w:rsidRPr="00AF6FE1">
          <w:rPr>
            <w:rFonts w:ascii="Times New Roman" w:hAnsi="Times New Roman" w:cs="Times New Roman"/>
            <w:color w:val="0000FF"/>
            <w:sz w:val="24"/>
            <w:szCs w:val="24"/>
          </w:rPr>
          <w:t>порядок</w:t>
        </w:r>
      </w:hyperlink>
      <w:r w:rsidRPr="00AF6FE1">
        <w:rPr>
          <w:rFonts w:ascii="Times New Roman" w:hAnsi="Times New Roman" w:cs="Times New Roman"/>
          <w:sz w:val="24"/>
          <w:szCs w:val="24"/>
        </w:rPr>
        <w:t xml:space="preserve"> отнесения изделий, изготовляемых на территории Тверской области, к изделиям народных художественных промыслов;</w:t>
      </w:r>
    </w:p>
    <w:p w14:paraId="38092224"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32"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26.07.2005 N 98-ЗО)</w:t>
      </w:r>
    </w:p>
    <w:p w14:paraId="516F9818"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принимает меры по сохранению народных художественных промыслов и творческих работников народных художественных промыслов при осуществлении процедур, направленных на предотвращение банкротства организаций народных художественных промыслов, при реорганизации и ликвидации указанных организаций;</w:t>
      </w:r>
    </w:p>
    <w:p w14:paraId="412AADEE"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утверждает Положение о художественно-экспертном совете по народным художественным промыслам в Тверской области;</w:t>
      </w:r>
    </w:p>
    <w:p w14:paraId="1D5F5BCE"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осуществляет иные полномочия в соответствии с федеральным законодательством и законами Тверской области.</w:t>
      </w:r>
    </w:p>
    <w:p w14:paraId="6E51A73A" w14:textId="77777777" w:rsidR="00700B72" w:rsidRPr="00AF6FE1" w:rsidRDefault="00700B72">
      <w:pPr>
        <w:pStyle w:val="ConsPlusNormal"/>
        <w:spacing w:before="220"/>
        <w:ind w:firstLine="540"/>
        <w:jc w:val="both"/>
        <w:rPr>
          <w:rFonts w:ascii="Times New Roman" w:hAnsi="Times New Roman" w:cs="Times New Roman"/>
          <w:sz w:val="24"/>
          <w:szCs w:val="24"/>
        </w:rPr>
      </w:pPr>
      <w:bookmarkStart w:id="1" w:name="P69"/>
      <w:bookmarkEnd w:id="1"/>
      <w:r w:rsidRPr="00AF6FE1">
        <w:rPr>
          <w:rFonts w:ascii="Times New Roman" w:hAnsi="Times New Roman" w:cs="Times New Roman"/>
          <w:sz w:val="24"/>
          <w:szCs w:val="24"/>
        </w:rPr>
        <w:t xml:space="preserve">Органы государственной власти Тверской области вправе 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в соответствии с законодательством Российской Федерации и законодательством Тверской области в формах, предусмотренных </w:t>
      </w:r>
      <w:hyperlink w:anchor="P32" w:history="1">
        <w:r w:rsidRPr="00AF6FE1">
          <w:rPr>
            <w:rFonts w:ascii="Times New Roman" w:hAnsi="Times New Roman" w:cs="Times New Roman"/>
            <w:color w:val="0000FF"/>
            <w:sz w:val="24"/>
            <w:szCs w:val="24"/>
          </w:rPr>
          <w:t>частью 2 статьи 2</w:t>
        </w:r>
      </w:hyperlink>
      <w:r w:rsidRPr="00AF6FE1">
        <w:rPr>
          <w:rFonts w:ascii="Times New Roman" w:hAnsi="Times New Roman" w:cs="Times New Roman"/>
          <w:sz w:val="24"/>
          <w:szCs w:val="24"/>
        </w:rPr>
        <w:t xml:space="preserve"> настоящего Закона.</w:t>
      </w:r>
    </w:p>
    <w:p w14:paraId="4D896184"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(часть третья введена </w:t>
      </w:r>
      <w:hyperlink r:id="rId33" w:history="1">
        <w:r w:rsidRPr="00AF6FE1">
          <w:rPr>
            <w:rFonts w:ascii="Times New Roman" w:hAnsi="Times New Roman" w:cs="Times New Roman"/>
            <w:color w:val="0000FF"/>
            <w:sz w:val="24"/>
            <w:szCs w:val="24"/>
          </w:rPr>
          <w:t>Законом</w:t>
        </w:r>
      </w:hyperlink>
      <w:r w:rsidRPr="00AF6FE1">
        <w:rPr>
          <w:rFonts w:ascii="Times New Roman" w:hAnsi="Times New Roman" w:cs="Times New Roman"/>
          <w:sz w:val="24"/>
          <w:szCs w:val="24"/>
        </w:rPr>
        <w:t xml:space="preserve"> Тверской области от 06.03.2018 N 9-ЗО)</w:t>
      </w:r>
    </w:p>
    <w:p w14:paraId="2A6EF220" w14:textId="77777777" w:rsidR="00700B72" w:rsidRPr="00AF6FE1" w:rsidRDefault="00700B72">
      <w:pPr>
        <w:pStyle w:val="ConsPlusNormal"/>
        <w:jc w:val="both"/>
        <w:rPr>
          <w:rFonts w:ascii="Times New Roman" w:hAnsi="Times New Roman" w:cs="Times New Roman"/>
          <w:sz w:val="24"/>
          <w:szCs w:val="24"/>
        </w:rPr>
      </w:pPr>
    </w:p>
    <w:p w14:paraId="7D4B820C"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4. Субъекты государственной поддержки народных художественных промыслов, их сохранения, возрождения и развития</w:t>
      </w:r>
    </w:p>
    <w:p w14:paraId="54C9110D"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34"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09.04.2002 N 20-ЗО)</w:t>
      </w:r>
    </w:p>
    <w:p w14:paraId="40A001F4" w14:textId="77777777" w:rsidR="00700B72" w:rsidRPr="00AF6FE1" w:rsidRDefault="00700B72">
      <w:pPr>
        <w:pStyle w:val="ConsPlusNormal"/>
        <w:jc w:val="both"/>
        <w:rPr>
          <w:rFonts w:ascii="Times New Roman" w:hAnsi="Times New Roman" w:cs="Times New Roman"/>
          <w:sz w:val="24"/>
          <w:szCs w:val="24"/>
        </w:rPr>
      </w:pPr>
    </w:p>
    <w:p w14:paraId="5577CC80"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К субъектам государственной поддержки народных художественных промыслов, их сохранения, возрождения и развития за счет средств областного бюджета относятся:</w:t>
      </w:r>
    </w:p>
    <w:p w14:paraId="6FED22B0"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индивидуальные предприниматели, имеющие звание мастера народного художественного промысла;</w:t>
      </w:r>
    </w:p>
    <w:p w14:paraId="7758B21F"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организации (юридические лица) любых организационно-правовых форм и форм собственности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 при условии раздельного учета;</w:t>
      </w:r>
    </w:p>
    <w:p w14:paraId="20B63697"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35"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095904EB"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lastRenderedPageBreak/>
        <w:t>организации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14:paraId="371E587B"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(абзац введен </w:t>
      </w:r>
      <w:hyperlink r:id="rId36" w:history="1">
        <w:r w:rsidRPr="00AF6FE1">
          <w:rPr>
            <w:rFonts w:ascii="Times New Roman" w:hAnsi="Times New Roman" w:cs="Times New Roman"/>
            <w:color w:val="0000FF"/>
            <w:sz w:val="24"/>
            <w:szCs w:val="24"/>
          </w:rPr>
          <w:t>Законом</w:t>
        </w:r>
      </w:hyperlink>
      <w:r w:rsidRPr="00AF6FE1">
        <w:rPr>
          <w:rFonts w:ascii="Times New Roman" w:hAnsi="Times New Roman" w:cs="Times New Roman"/>
          <w:sz w:val="24"/>
          <w:szCs w:val="24"/>
        </w:rPr>
        <w:t xml:space="preserve"> Тверской области от 06.03.2018 N 9-ЗО)</w:t>
      </w:r>
    </w:p>
    <w:p w14:paraId="22352780"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образовательные организации, в общей численности выпускников которых подготовка квалифицированных специалистов для предприятий художественных промыслов составляет не менее 50% (по отчетным данным за предыдущий год).</w:t>
      </w:r>
    </w:p>
    <w:p w14:paraId="6C39118B"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Законов Тверской области от 26.07.2005 </w:t>
      </w:r>
      <w:hyperlink r:id="rId37" w:history="1">
        <w:r w:rsidRPr="00AF6FE1">
          <w:rPr>
            <w:rFonts w:ascii="Times New Roman" w:hAnsi="Times New Roman" w:cs="Times New Roman"/>
            <w:color w:val="0000FF"/>
            <w:sz w:val="24"/>
            <w:szCs w:val="24"/>
          </w:rPr>
          <w:t>N 98-ЗО</w:t>
        </w:r>
      </w:hyperlink>
      <w:r w:rsidRPr="00AF6FE1">
        <w:rPr>
          <w:rFonts w:ascii="Times New Roman" w:hAnsi="Times New Roman" w:cs="Times New Roman"/>
          <w:sz w:val="24"/>
          <w:szCs w:val="24"/>
        </w:rPr>
        <w:t xml:space="preserve">, от 06.03.2018 </w:t>
      </w:r>
      <w:hyperlink r:id="rId38" w:history="1">
        <w:r w:rsidRPr="00AF6FE1">
          <w:rPr>
            <w:rFonts w:ascii="Times New Roman" w:hAnsi="Times New Roman" w:cs="Times New Roman"/>
            <w:color w:val="0000FF"/>
            <w:sz w:val="24"/>
            <w:szCs w:val="24"/>
          </w:rPr>
          <w:t>N 9-ЗО</w:t>
        </w:r>
      </w:hyperlink>
      <w:r w:rsidRPr="00AF6FE1">
        <w:rPr>
          <w:rFonts w:ascii="Times New Roman" w:hAnsi="Times New Roman" w:cs="Times New Roman"/>
          <w:sz w:val="24"/>
          <w:szCs w:val="24"/>
        </w:rPr>
        <w:t>)</w:t>
      </w:r>
    </w:p>
    <w:p w14:paraId="6462FC9A" w14:textId="77777777" w:rsidR="00700B72" w:rsidRPr="00AF6FE1" w:rsidRDefault="00700B72">
      <w:pPr>
        <w:pStyle w:val="ConsPlusNormal"/>
        <w:jc w:val="both"/>
        <w:rPr>
          <w:rFonts w:ascii="Times New Roman" w:hAnsi="Times New Roman" w:cs="Times New Roman"/>
          <w:sz w:val="24"/>
          <w:szCs w:val="24"/>
        </w:rPr>
      </w:pPr>
    </w:p>
    <w:p w14:paraId="44818A91"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5. Места традиционного бытования народных художественных промыслов в Тверской области</w:t>
      </w:r>
    </w:p>
    <w:p w14:paraId="38ADC8B9"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39"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06.11.2019 N 70-ЗО)</w:t>
      </w:r>
    </w:p>
    <w:p w14:paraId="7DFA3832" w14:textId="77777777" w:rsidR="00700B72" w:rsidRPr="00AF6FE1" w:rsidRDefault="00700B72">
      <w:pPr>
        <w:pStyle w:val="ConsPlusNormal"/>
        <w:jc w:val="both"/>
        <w:rPr>
          <w:rFonts w:ascii="Times New Roman" w:hAnsi="Times New Roman" w:cs="Times New Roman"/>
          <w:sz w:val="24"/>
          <w:szCs w:val="24"/>
        </w:rPr>
      </w:pPr>
    </w:p>
    <w:p w14:paraId="034AD1F3" w14:textId="77777777" w:rsidR="00700B72" w:rsidRPr="00AF6FE1" w:rsidRDefault="00AF6FE1">
      <w:pPr>
        <w:pStyle w:val="ConsPlusNormal"/>
        <w:ind w:firstLine="540"/>
        <w:jc w:val="both"/>
        <w:rPr>
          <w:rFonts w:ascii="Times New Roman" w:hAnsi="Times New Roman" w:cs="Times New Roman"/>
          <w:sz w:val="24"/>
          <w:szCs w:val="24"/>
        </w:rPr>
      </w:pPr>
      <w:hyperlink w:anchor="P139" w:history="1">
        <w:r w:rsidR="00700B72" w:rsidRPr="00AF6FE1">
          <w:rPr>
            <w:rFonts w:ascii="Times New Roman" w:hAnsi="Times New Roman" w:cs="Times New Roman"/>
            <w:color w:val="0000FF"/>
            <w:sz w:val="24"/>
            <w:szCs w:val="24"/>
          </w:rPr>
          <w:t>Места</w:t>
        </w:r>
      </w:hyperlink>
      <w:r w:rsidR="00700B72" w:rsidRPr="00AF6FE1">
        <w:rPr>
          <w:rFonts w:ascii="Times New Roman" w:hAnsi="Times New Roman" w:cs="Times New Roman"/>
          <w:sz w:val="24"/>
          <w:szCs w:val="24"/>
        </w:rPr>
        <w:t xml:space="preserve"> традиционного бытования народных художественных промыслов в Тверской области устанавливаются в соответствии с приложением к настоящему Закону.</w:t>
      </w:r>
    </w:p>
    <w:p w14:paraId="68650D73" w14:textId="77777777" w:rsidR="00700B72" w:rsidRPr="00AF6FE1" w:rsidRDefault="00700B72">
      <w:pPr>
        <w:pStyle w:val="ConsPlusNormal"/>
        <w:jc w:val="both"/>
        <w:rPr>
          <w:rFonts w:ascii="Times New Roman" w:hAnsi="Times New Roman" w:cs="Times New Roman"/>
          <w:sz w:val="24"/>
          <w:szCs w:val="24"/>
        </w:rPr>
      </w:pPr>
    </w:p>
    <w:p w14:paraId="07C1DB23"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6. Мастер народного художественного промысла</w:t>
      </w:r>
    </w:p>
    <w:p w14:paraId="3300767A" w14:textId="77777777" w:rsidR="00700B72" w:rsidRPr="00AF6FE1" w:rsidRDefault="00700B72">
      <w:pPr>
        <w:pStyle w:val="ConsPlusNormal"/>
        <w:jc w:val="both"/>
        <w:rPr>
          <w:rFonts w:ascii="Times New Roman" w:hAnsi="Times New Roman" w:cs="Times New Roman"/>
          <w:sz w:val="24"/>
          <w:szCs w:val="24"/>
        </w:rPr>
      </w:pPr>
    </w:p>
    <w:p w14:paraId="33CDF8F8"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Мастер народного художественного промысла - физическое лицо, которое изготавливает изделия определенного народного художественного промысла в соответствии с его традициями.</w:t>
      </w:r>
    </w:p>
    <w:p w14:paraId="7FD502FA"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(часть первая в ред. </w:t>
      </w:r>
      <w:hyperlink r:id="rId40"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29E03C90"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Положение о Мастере народного художественного промысла утверждается Правительством Тверской области.</w:t>
      </w:r>
    </w:p>
    <w:p w14:paraId="1A803103"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Законов Тверской области от 09.06.2009 </w:t>
      </w:r>
      <w:hyperlink r:id="rId41" w:history="1">
        <w:r w:rsidRPr="00AF6FE1">
          <w:rPr>
            <w:rFonts w:ascii="Times New Roman" w:hAnsi="Times New Roman" w:cs="Times New Roman"/>
            <w:color w:val="0000FF"/>
            <w:sz w:val="24"/>
            <w:szCs w:val="24"/>
          </w:rPr>
          <w:t>N 50-ЗО</w:t>
        </w:r>
      </w:hyperlink>
      <w:r w:rsidRPr="00AF6FE1">
        <w:rPr>
          <w:rFonts w:ascii="Times New Roman" w:hAnsi="Times New Roman" w:cs="Times New Roman"/>
          <w:sz w:val="24"/>
          <w:szCs w:val="24"/>
        </w:rPr>
        <w:t xml:space="preserve">, от 07.12.2011 </w:t>
      </w:r>
      <w:hyperlink r:id="rId42" w:history="1">
        <w:r w:rsidRPr="00AF6FE1">
          <w:rPr>
            <w:rFonts w:ascii="Times New Roman" w:hAnsi="Times New Roman" w:cs="Times New Roman"/>
            <w:color w:val="0000FF"/>
            <w:sz w:val="24"/>
            <w:szCs w:val="24"/>
          </w:rPr>
          <w:t>N 80-ЗО</w:t>
        </w:r>
      </w:hyperlink>
      <w:r w:rsidRPr="00AF6FE1">
        <w:rPr>
          <w:rFonts w:ascii="Times New Roman" w:hAnsi="Times New Roman" w:cs="Times New Roman"/>
          <w:sz w:val="24"/>
          <w:szCs w:val="24"/>
        </w:rPr>
        <w:t>)</w:t>
      </w:r>
    </w:p>
    <w:p w14:paraId="42E50B9E" w14:textId="77777777" w:rsidR="00700B72" w:rsidRPr="00AF6FE1" w:rsidRDefault="00700B72">
      <w:pPr>
        <w:pStyle w:val="ConsPlusNormal"/>
        <w:jc w:val="both"/>
        <w:rPr>
          <w:rFonts w:ascii="Times New Roman" w:hAnsi="Times New Roman" w:cs="Times New Roman"/>
          <w:sz w:val="24"/>
          <w:szCs w:val="24"/>
        </w:rPr>
      </w:pPr>
    </w:p>
    <w:p w14:paraId="67FB89D5"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7. Отнесение изделий к изделиям народных художественных промыслов</w:t>
      </w:r>
    </w:p>
    <w:p w14:paraId="37E39DA0" w14:textId="77777777" w:rsidR="00700B72" w:rsidRPr="00AF6FE1" w:rsidRDefault="00700B72">
      <w:pPr>
        <w:pStyle w:val="ConsPlusNormal"/>
        <w:jc w:val="both"/>
        <w:rPr>
          <w:rFonts w:ascii="Times New Roman" w:hAnsi="Times New Roman" w:cs="Times New Roman"/>
          <w:sz w:val="24"/>
          <w:szCs w:val="24"/>
        </w:rPr>
      </w:pPr>
    </w:p>
    <w:p w14:paraId="3222D685"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Отнесение изделий к изделиям народных художественных промыслов осуществляется на основе решений художественно-экспертного совета по народным художественным промыслам в Тверской области, принимаемых по результатам рассмотрения представленных типовых образцов и уникальных изделий народных художественных промыслов и их соответствия традициям данного промысла на территории Тверской области.</w:t>
      </w:r>
    </w:p>
    <w:p w14:paraId="7D8C8C85"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43"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13F7D337"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Условия и порядок отнесения изделий к изделиям народных художественных промыслов определяются в соответствии с федеральным законодательством.</w:t>
      </w:r>
    </w:p>
    <w:p w14:paraId="256E9310"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Принимаемые художественно-экспертным советом по народным художественным промыслам в Тверской области решения по вопросам отнесения изделий к изделиям народных художественных промыслов могут быть обжалованы в суд.</w:t>
      </w:r>
    </w:p>
    <w:p w14:paraId="1E0C9B7D"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(часть третья в ред. </w:t>
      </w:r>
      <w:hyperlink r:id="rId44"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09.06.2009 N 50-ЗО)</w:t>
      </w:r>
    </w:p>
    <w:p w14:paraId="64B5D99C" w14:textId="77777777" w:rsidR="00700B72" w:rsidRPr="00AF6FE1" w:rsidRDefault="00700B72">
      <w:pPr>
        <w:pStyle w:val="ConsPlusNormal"/>
        <w:jc w:val="both"/>
        <w:rPr>
          <w:rFonts w:ascii="Times New Roman" w:hAnsi="Times New Roman" w:cs="Times New Roman"/>
          <w:sz w:val="24"/>
          <w:szCs w:val="24"/>
        </w:rPr>
      </w:pPr>
    </w:p>
    <w:p w14:paraId="2F6A0F4A"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8. Подготовка кадров для народных художественных промыслов</w:t>
      </w:r>
    </w:p>
    <w:p w14:paraId="12D946A7"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45"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09.04.2002 N 20-ЗО)</w:t>
      </w:r>
    </w:p>
    <w:p w14:paraId="3478340F" w14:textId="77777777" w:rsidR="00700B72" w:rsidRPr="00AF6FE1" w:rsidRDefault="00700B72">
      <w:pPr>
        <w:pStyle w:val="ConsPlusNormal"/>
        <w:jc w:val="both"/>
        <w:rPr>
          <w:rFonts w:ascii="Times New Roman" w:hAnsi="Times New Roman" w:cs="Times New Roman"/>
          <w:sz w:val="24"/>
          <w:szCs w:val="24"/>
        </w:rPr>
      </w:pPr>
    </w:p>
    <w:p w14:paraId="0271F08E"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Подготовка кадров для народных художественных промыслов осуществляется образовательными организациями любой формы собственности, а также путем самообразования в порядке, установленном федеральным законодательством об образовании.</w:t>
      </w:r>
    </w:p>
    <w:p w14:paraId="6826278A"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lastRenderedPageBreak/>
        <w:t xml:space="preserve">(в ред. </w:t>
      </w:r>
      <w:hyperlink r:id="rId46"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06.03.2018 N 9-ЗО)</w:t>
      </w:r>
    </w:p>
    <w:p w14:paraId="1AC7BC91" w14:textId="77777777" w:rsidR="00700B72" w:rsidRPr="00AF6FE1" w:rsidRDefault="00700B72">
      <w:pPr>
        <w:pStyle w:val="ConsPlusNormal"/>
        <w:jc w:val="both"/>
        <w:rPr>
          <w:rFonts w:ascii="Times New Roman" w:hAnsi="Times New Roman" w:cs="Times New Roman"/>
          <w:sz w:val="24"/>
          <w:szCs w:val="24"/>
        </w:rPr>
      </w:pPr>
    </w:p>
    <w:p w14:paraId="7B99D293"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9. Финансирование мероприятий по поддержке народных художественных промыслов</w:t>
      </w:r>
    </w:p>
    <w:p w14:paraId="573051AE"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(в ред. </w:t>
      </w:r>
      <w:hyperlink r:id="rId47" w:history="1">
        <w:r w:rsidRPr="00AF6FE1">
          <w:rPr>
            <w:rFonts w:ascii="Times New Roman" w:hAnsi="Times New Roman" w:cs="Times New Roman"/>
            <w:color w:val="0000FF"/>
            <w:sz w:val="24"/>
            <w:szCs w:val="24"/>
          </w:rPr>
          <w:t>Закона</w:t>
        </w:r>
      </w:hyperlink>
      <w:r w:rsidRPr="00AF6FE1">
        <w:rPr>
          <w:rFonts w:ascii="Times New Roman" w:hAnsi="Times New Roman" w:cs="Times New Roman"/>
          <w:sz w:val="24"/>
          <w:szCs w:val="24"/>
        </w:rPr>
        <w:t xml:space="preserve"> Тверской области от 11.03.2013 N 13-ЗО)</w:t>
      </w:r>
    </w:p>
    <w:p w14:paraId="73BA58D9" w14:textId="77777777" w:rsidR="00700B72" w:rsidRPr="00AF6FE1" w:rsidRDefault="00700B72">
      <w:pPr>
        <w:pStyle w:val="ConsPlusNormal"/>
        <w:jc w:val="both"/>
        <w:rPr>
          <w:rFonts w:ascii="Times New Roman" w:hAnsi="Times New Roman" w:cs="Times New Roman"/>
          <w:sz w:val="24"/>
          <w:szCs w:val="24"/>
        </w:rPr>
      </w:pPr>
    </w:p>
    <w:p w14:paraId="4EEF7877"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Финансирование мероприятий по поддержке народных художественных промыслов в Тверской области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осуществляется за счет средств областного бюджета Тверской области в рамках государственных программ Тверской области.</w:t>
      </w:r>
    </w:p>
    <w:p w14:paraId="53ED3BFB" w14:textId="77777777" w:rsidR="00700B72" w:rsidRPr="00AF6FE1" w:rsidRDefault="00700B72">
      <w:pPr>
        <w:pStyle w:val="ConsPlusNormal"/>
        <w:spacing w:before="220"/>
        <w:ind w:firstLine="540"/>
        <w:jc w:val="both"/>
        <w:rPr>
          <w:rFonts w:ascii="Times New Roman" w:hAnsi="Times New Roman" w:cs="Times New Roman"/>
          <w:sz w:val="24"/>
          <w:szCs w:val="24"/>
        </w:rPr>
      </w:pPr>
      <w:r w:rsidRPr="00AF6FE1">
        <w:rPr>
          <w:rFonts w:ascii="Times New Roman" w:hAnsi="Times New Roman" w:cs="Times New Roman"/>
          <w:sz w:val="24"/>
          <w:szCs w:val="24"/>
        </w:rPr>
        <w:t xml:space="preserve">Поддержка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при реализации права органов государственной власти Тверской области, установленного </w:t>
      </w:r>
      <w:hyperlink w:anchor="P69" w:history="1">
        <w:r w:rsidRPr="00AF6FE1">
          <w:rPr>
            <w:rFonts w:ascii="Times New Roman" w:hAnsi="Times New Roman" w:cs="Times New Roman"/>
            <w:color w:val="0000FF"/>
            <w:sz w:val="24"/>
            <w:szCs w:val="24"/>
          </w:rPr>
          <w:t>частью 3 статьи 3</w:t>
        </w:r>
      </w:hyperlink>
      <w:r w:rsidRPr="00AF6FE1">
        <w:rPr>
          <w:rFonts w:ascii="Times New Roman" w:hAnsi="Times New Roman" w:cs="Times New Roman"/>
          <w:sz w:val="24"/>
          <w:szCs w:val="24"/>
        </w:rPr>
        <w:t xml:space="preserve"> настоящего Закона, осуществляется за счет средств областного бюджета Тверской области.</w:t>
      </w:r>
    </w:p>
    <w:p w14:paraId="4F22E25A"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 xml:space="preserve">(часть вторая введена </w:t>
      </w:r>
      <w:hyperlink r:id="rId48" w:history="1">
        <w:r w:rsidRPr="00AF6FE1">
          <w:rPr>
            <w:rFonts w:ascii="Times New Roman" w:hAnsi="Times New Roman" w:cs="Times New Roman"/>
            <w:color w:val="0000FF"/>
            <w:sz w:val="24"/>
            <w:szCs w:val="24"/>
          </w:rPr>
          <w:t>Законом</w:t>
        </w:r>
      </w:hyperlink>
      <w:r w:rsidRPr="00AF6FE1">
        <w:rPr>
          <w:rFonts w:ascii="Times New Roman" w:hAnsi="Times New Roman" w:cs="Times New Roman"/>
          <w:sz w:val="24"/>
          <w:szCs w:val="24"/>
        </w:rPr>
        <w:t xml:space="preserve"> Тверской области от 06.03.2018 N 9-ЗО)</w:t>
      </w:r>
    </w:p>
    <w:p w14:paraId="08526C31" w14:textId="77777777" w:rsidR="00700B72" w:rsidRPr="00AF6FE1" w:rsidRDefault="00700B72">
      <w:pPr>
        <w:pStyle w:val="ConsPlusNormal"/>
        <w:jc w:val="both"/>
        <w:rPr>
          <w:rFonts w:ascii="Times New Roman" w:hAnsi="Times New Roman" w:cs="Times New Roman"/>
          <w:sz w:val="24"/>
          <w:szCs w:val="24"/>
        </w:rPr>
      </w:pPr>
    </w:p>
    <w:p w14:paraId="5D0D50F1" w14:textId="77777777" w:rsidR="00700B72" w:rsidRPr="00AF6FE1" w:rsidRDefault="00700B72">
      <w:pPr>
        <w:pStyle w:val="ConsPlusTitle"/>
        <w:ind w:firstLine="540"/>
        <w:jc w:val="both"/>
        <w:outlineLvl w:val="1"/>
        <w:rPr>
          <w:rFonts w:ascii="Times New Roman" w:hAnsi="Times New Roman" w:cs="Times New Roman"/>
          <w:sz w:val="24"/>
          <w:szCs w:val="24"/>
        </w:rPr>
      </w:pPr>
      <w:r w:rsidRPr="00AF6FE1">
        <w:rPr>
          <w:rFonts w:ascii="Times New Roman" w:hAnsi="Times New Roman" w:cs="Times New Roman"/>
          <w:sz w:val="24"/>
          <w:szCs w:val="24"/>
        </w:rPr>
        <w:t>Статья 10. Вступление Закона в силу</w:t>
      </w:r>
    </w:p>
    <w:p w14:paraId="62E70FC8" w14:textId="77777777" w:rsidR="00700B72" w:rsidRPr="00AF6FE1" w:rsidRDefault="00700B72">
      <w:pPr>
        <w:pStyle w:val="ConsPlusNormal"/>
        <w:jc w:val="both"/>
        <w:rPr>
          <w:rFonts w:ascii="Times New Roman" w:hAnsi="Times New Roman" w:cs="Times New Roman"/>
          <w:sz w:val="24"/>
          <w:szCs w:val="24"/>
        </w:rPr>
      </w:pPr>
    </w:p>
    <w:p w14:paraId="55554A84" w14:textId="77777777" w:rsidR="00700B72" w:rsidRPr="00AF6FE1" w:rsidRDefault="00700B72">
      <w:pPr>
        <w:pStyle w:val="ConsPlusNormal"/>
        <w:ind w:firstLine="540"/>
        <w:jc w:val="both"/>
        <w:rPr>
          <w:rFonts w:ascii="Times New Roman" w:hAnsi="Times New Roman" w:cs="Times New Roman"/>
          <w:sz w:val="24"/>
          <w:szCs w:val="24"/>
        </w:rPr>
      </w:pPr>
      <w:r w:rsidRPr="00AF6FE1">
        <w:rPr>
          <w:rFonts w:ascii="Times New Roman" w:hAnsi="Times New Roman" w:cs="Times New Roman"/>
          <w:sz w:val="24"/>
          <w:szCs w:val="24"/>
        </w:rPr>
        <w:t>Настоящий Закон вступает в силу со дня его официального опубликования.</w:t>
      </w:r>
    </w:p>
    <w:p w14:paraId="44188225" w14:textId="77777777" w:rsidR="00700B72" w:rsidRPr="00AF6FE1" w:rsidRDefault="00700B72">
      <w:pPr>
        <w:pStyle w:val="ConsPlusNormal"/>
        <w:jc w:val="both"/>
        <w:rPr>
          <w:rFonts w:ascii="Times New Roman" w:hAnsi="Times New Roman" w:cs="Times New Roman"/>
          <w:sz w:val="24"/>
          <w:szCs w:val="24"/>
        </w:rPr>
      </w:pPr>
    </w:p>
    <w:p w14:paraId="7B459743" w14:textId="77777777" w:rsidR="00700B72" w:rsidRPr="00AF6FE1" w:rsidRDefault="00700B72">
      <w:pPr>
        <w:pStyle w:val="ConsPlusNormal"/>
        <w:jc w:val="right"/>
        <w:rPr>
          <w:rFonts w:ascii="Times New Roman" w:hAnsi="Times New Roman" w:cs="Times New Roman"/>
          <w:sz w:val="24"/>
          <w:szCs w:val="24"/>
        </w:rPr>
      </w:pPr>
      <w:proofErr w:type="spellStart"/>
      <w:r w:rsidRPr="00AF6FE1">
        <w:rPr>
          <w:rFonts w:ascii="Times New Roman" w:hAnsi="Times New Roman" w:cs="Times New Roman"/>
          <w:sz w:val="24"/>
          <w:szCs w:val="24"/>
        </w:rPr>
        <w:t>И.о</w:t>
      </w:r>
      <w:proofErr w:type="spellEnd"/>
      <w:r w:rsidRPr="00AF6FE1">
        <w:rPr>
          <w:rFonts w:ascii="Times New Roman" w:hAnsi="Times New Roman" w:cs="Times New Roman"/>
          <w:sz w:val="24"/>
          <w:szCs w:val="24"/>
        </w:rPr>
        <w:t>. председателя</w:t>
      </w:r>
    </w:p>
    <w:p w14:paraId="37C8CCAB"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Законодательного Собрания</w:t>
      </w:r>
    </w:p>
    <w:p w14:paraId="2D60822E"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Тверской области</w:t>
      </w:r>
    </w:p>
    <w:p w14:paraId="6A6EF22E"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А.В.ГРИБОВ</w:t>
      </w:r>
    </w:p>
    <w:p w14:paraId="3D4DB5E3"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 Тверь</w:t>
      </w:r>
    </w:p>
    <w:p w14:paraId="6947A3DF" w14:textId="77777777" w:rsidR="00700B72" w:rsidRPr="00AF6FE1" w:rsidRDefault="00700B72">
      <w:pPr>
        <w:pStyle w:val="ConsPlusNormal"/>
        <w:spacing w:before="220"/>
        <w:rPr>
          <w:rFonts w:ascii="Times New Roman" w:hAnsi="Times New Roman" w:cs="Times New Roman"/>
          <w:sz w:val="24"/>
          <w:szCs w:val="24"/>
        </w:rPr>
      </w:pPr>
      <w:r w:rsidRPr="00AF6FE1">
        <w:rPr>
          <w:rFonts w:ascii="Times New Roman" w:hAnsi="Times New Roman" w:cs="Times New Roman"/>
          <w:sz w:val="24"/>
          <w:szCs w:val="24"/>
        </w:rPr>
        <w:t>20 сентября 2001 года</w:t>
      </w:r>
    </w:p>
    <w:p w14:paraId="7C669D1E" w14:textId="77777777" w:rsidR="00700B72" w:rsidRPr="00AF6FE1" w:rsidRDefault="00700B72">
      <w:pPr>
        <w:pStyle w:val="ConsPlusNormal"/>
        <w:spacing w:before="220"/>
        <w:rPr>
          <w:rFonts w:ascii="Times New Roman" w:hAnsi="Times New Roman" w:cs="Times New Roman"/>
          <w:sz w:val="24"/>
          <w:szCs w:val="24"/>
        </w:rPr>
      </w:pPr>
      <w:r w:rsidRPr="00AF6FE1">
        <w:rPr>
          <w:rFonts w:ascii="Times New Roman" w:hAnsi="Times New Roman" w:cs="Times New Roman"/>
          <w:sz w:val="24"/>
          <w:szCs w:val="24"/>
        </w:rPr>
        <w:t>N 171-ОЗ-2</w:t>
      </w:r>
    </w:p>
    <w:p w14:paraId="07A67273" w14:textId="77777777" w:rsidR="00700B72" w:rsidRPr="00AF6FE1" w:rsidRDefault="00700B72">
      <w:pPr>
        <w:pStyle w:val="ConsPlusNormal"/>
        <w:jc w:val="both"/>
        <w:rPr>
          <w:rFonts w:ascii="Times New Roman" w:hAnsi="Times New Roman" w:cs="Times New Roman"/>
          <w:sz w:val="24"/>
          <w:szCs w:val="24"/>
        </w:rPr>
      </w:pPr>
    </w:p>
    <w:p w14:paraId="178164A5" w14:textId="77777777" w:rsidR="00700B72" w:rsidRPr="00AF6FE1" w:rsidRDefault="00700B72">
      <w:pPr>
        <w:pStyle w:val="ConsPlusNormal"/>
        <w:jc w:val="both"/>
        <w:rPr>
          <w:rFonts w:ascii="Times New Roman" w:hAnsi="Times New Roman" w:cs="Times New Roman"/>
          <w:sz w:val="24"/>
          <w:szCs w:val="24"/>
        </w:rPr>
      </w:pPr>
    </w:p>
    <w:p w14:paraId="59FED0A0" w14:textId="77777777" w:rsidR="00700B72" w:rsidRPr="00AF6FE1" w:rsidRDefault="00700B72">
      <w:pPr>
        <w:pStyle w:val="ConsPlusNormal"/>
        <w:jc w:val="both"/>
        <w:rPr>
          <w:rFonts w:ascii="Times New Roman" w:hAnsi="Times New Roman" w:cs="Times New Roman"/>
          <w:sz w:val="24"/>
          <w:szCs w:val="24"/>
        </w:rPr>
      </w:pPr>
    </w:p>
    <w:p w14:paraId="1F967D4B" w14:textId="77777777" w:rsidR="00700B72" w:rsidRPr="00AF6FE1" w:rsidRDefault="00700B72">
      <w:pPr>
        <w:pStyle w:val="ConsPlusNormal"/>
        <w:jc w:val="both"/>
        <w:rPr>
          <w:rFonts w:ascii="Times New Roman" w:hAnsi="Times New Roman" w:cs="Times New Roman"/>
          <w:sz w:val="24"/>
          <w:szCs w:val="24"/>
        </w:rPr>
      </w:pPr>
    </w:p>
    <w:p w14:paraId="6B5160B0" w14:textId="77777777" w:rsidR="00700B72" w:rsidRPr="00AF6FE1" w:rsidRDefault="00700B72">
      <w:pPr>
        <w:pStyle w:val="ConsPlusNormal"/>
        <w:jc w:val="both"/>
        <w:rPr>
          <w:rFonts w:ascii="Times New Roman" w:hAnsi="Times New Roman" w:cs="Times New Roman"/>
          <w:sz w:val="24"/>
          <w:szCs w:val="24"/>
        </w:rPr>
      </w:pPr>
    </w:p>
    <w:p w14:paraId="2BF733DA" w14:textId="77777777" w:rsidR="00700B72" w:rsidRPr="00AF6FE1" w:rsidRDefault="00700B72">
      <w:pPr>
        <w:pStyle w:val="ConsPlusNormal"/>
        <w:jc w:val="right"/>
        <w:outlineLvl w:val="0"/>
        <w:rPr>
          <w:rFonts w:ascii="Times New Roman" w:hAnsi="Times New Roman" w:cs="Times New Roman"/>
          <w:sz w:val="24"/>
          <w:szCs w:val="24"/>
        </w:rPr>
      </w:pPr>
      <w:r w:rsidRPr="00AF6FE1">
        <w:rPr>
          <w:rFonts w:ascii="Times New Roman" w:hAnsi="Times New Roman" w:cs="Times New Roman"/>
          <w:sz w:val="24"/>
          <w:szCs w:val="24"/>
        </w:rPr>
        <w:t>Приложение</w:t>
      </w:r>
    </w:p>
    <w:p w14:paraId="458D0C09"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к Закону Тверской области</w:t>
      </w:r>
    </w:p>
    <w:p w14:paraId="4F1386F1"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от 20 сентября 2001 г. N 171-ОЗ-2</w:t>
      </w:r>
    </w:p>
    <w:p w14:paraId="3B2CA4F1"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"О народных художественных промыслах</w:t>
      </w:r>
    </w:p>
    <w:p w14:paraId="3AC07FC7" w14:textId="77777777" w:rsidR="00700B72" w:rsidRPr="00AF6FE1" w:rsidRDefault="00700B72">
      <w:pPr>
        <w:pStyle w:val="ConsPlusNormal"/>
        <w:jc w:val="right"/>
        <w:rPr>
          <w:rFonts w:ascii="Times New Roman" w:hAnsi="Times New Roman" w:cs="Times New Roman"/>
          <w:sz w:val="24"/>
          <w:szCs w:val="24"/>
        </w:rPr>
      </w:pPr>
      <w:r w:rsidRPr="00AF6FE1">
        <w:rPr>
          <w:rFonts w:ascii="Times New Roman" w:hAnsi="Times New Roman" w:cs="Times New Roman"/>
          <w:sz w:val="24"/>
          <w:szCs w:val="24"/>
        </w:rPr>
        <w:t>в Тверской области"</w:t>
      </w:r>
    </w:p>
    <w:p w14:paraId="05F2C10D" w14:textId="77777777" w:rsidR="00700B72" w:rsidRPr="00AF6FE1" w:rsidRDefault="00700B72">
      <w:pPr>
        <w:pStyle w:val="ConsPlusNormal"/>
        <w:jc w:val="both"/>
        <w:rPr>
          <w:rFonts w:ascii="Times New Roman" w:hAnsi="Times New Roman" w:cs="Times New Roman"/>
          <w:sz w:val="28"/>
          <w:szCs w:val="28"/>
        </w:rPr>
      </w:pPr>
    </w:p>
    <w:p w14:paraId="4CE4B556" w14:textId="77777777" w:rsidR="00700B72" w:rsidRPr="00AF6FE1" w:rsidRDefault="00700B72">
      <w:pPr>
        <w:pStyle w:val="ConsPlusTitle"/>
        <w:jc w:val="center"/>
        <w:rPr>
          <w:rFonts w:ascii="Times New Roman" w:hAnsi="Times New Roman" w:cs="Times New Roman"/>
          <w:sz w:val="28"/>
          <w:szCs w:val="28"/>
        </w:rPr>
      </w:pPr>
      <w:bookmarkStart w:id="2" w:name="P139"/>
      <w:bookmarkEnd w:id="2"/>
      <w:r w:rsidRPr="00AF6FE1">
        <w:rPr>
          <w:rFonts w:ascii="Times New Roman" w:hAnsi="Times New Roman" w:cs="Times New Roman"/>
          <w:sz w:val="28"/>
          <w:szCs w:val="28"/>
        </w:rPr>
        <w:t>МЕСТА</w:t>
      </w:r>
    </w:p>
    <w:p w14:paraId="7D0D851F" w14:textId="77777777" w:rsidR="00700B72" w:rsidRPr="00AF6FE1" w:rsidRDefault="00700B72">
      <w:pPr>
        <w:pStyle w:val="ConsPlusTitle"/>
        <w:jc w:val="center"/>
        <w:rPr>
          <w:rFonts w:ascii="Times New Roman" w:hAnsi="Times New Roman" w:cs="Times New Roman"/>
          <w:sz w:val="28"/>
          <w:szCs w:val="28"/>
        </w:rPr>
      </w:pPr>
      <w:r w:rsidRPr="00AF6FE1">
        <w:rPr>
          <w:rFonts w:ascii="Times New Roman" w:hAnsi="Times New Roman" w:cs="Times New Roman"/>
          <w:sz w:val="28"/>
          <w:szCs w:val="28"/>
        </w:rPr>
        <w:t>традиционного бытования народных художественных промыслов</w:t>
      </w:r>
    </w:p>
    <w:p w14:paraId="0AB8F126" w14:textId="77777777" w:rsidR="00700B72" w:rsidRPr="00AF6FE1" w:rsidRDefault="00700B72">
      <w:pPr>
        <w:pStyle w:val="ConsPlusTitle"/>
        <w:jc w:val="center"/>
        <w:rPr>
          <w:rFonts w:ascii="Times New Roman" w:hAnsi="Times New Roman" w:cs="Times New Roman"/>
          <w:sz w:val="24"/>
          <w:szCs w:val="24"/>
        </w:rPr>
      </w:pPr>
      <w:r w:rsidRPr="00AF6FE1">
        <w:rPr>
          <w:rFonts w:ascii="Times New Roman" w:hAnsi="Times New Roman" w:cs="Times New Roman"/>
          <w:sz w:val="28"/>
          <w:szCs w:val="28"/>
        </w:rPr>
        <w:t>в Тверской области</w:t>
      </w:r>
    </w:p>
    <w:p w14:paraId="7407EE15" w14:textId="77777777" w:rsidR="00700B72" w:rsidRPr="00AF6FE1" w:rsidRDefault="00700B72">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0B72" w:rsidRPr="00AF6FE1" w14:paraId="58E02791" w14:textId="77777777">
        <w:tc>
          <w:tcPr>
            <w:tcW w:w="60" w:type="dxa"/>
            <w:tcBorders>
              <w:top w:val="nil"/>
              <w:left w:val="nil"/>
              <w:bottom w:val="nil"/>
              <w:right w:val="nil"/>
            </w:tcBorders>
            <w:shd w:val="clear" w:color="auto" w:fill="CED3F1"/>
            <w:tcMar>
              <w:top w:w="0" w:type="dxa"/>
              <w:left w:w="0" w:type="dxa"/>
              <w:bottom w:w="0" w:type="dxa"/>
              <w:right w:w="0" w:type="dxa"/>
            </w:tcMar>
          </w:tcPr>
          <w:p w14:paraId="6F458D11" w14:textId="77777777" w:rsidR="00700B72" w:rsidRPr="00AF6FE1" w:rsidRDefault="00700B72">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A41C5AD" w14:textId="77777777" w:rsidR="00700B72" w:rsidRPr="00AF6FE1" w:rsidRDefault="00700B72">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8496B78"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Список изменяющих документов</w:t>
            </w:r>
          </w:p>
          <w:p w14:paraId="23ACAA78"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color w:val="392C69"/>
                <w:sz w:val="24"/>
                <w:szCs w:val="24"/>
              </w:rPr>
              <w:t xml:space="preserve">(введены </w:t>
            </w:r>
            <w:hyperlink r:id="rId49" w:history="1">
              <w:r w:rsidRPr="00AF6FE1">
                <w:rPr>
                  <w:rFonts w:ascii="Times New Roman" w:hAnsi="Times New Roman" w:cs="Times New Roman"/>
                  <w:color w:val="0000FF"/>
                  <w:sz w:val="24"/>
                  <w:szCs w:val="24"/>
                </w:rPr>
                <w:t>Законом</w:t>
              </w:r>
            </w:hyperlink>
            <w:r w:rsidRPr="00AF6FE1">
              <w:rPr>
                <w:rFonts w:ascii="Times New Roman" w:hAnsi="Times New Roman" w:cs="Times New Roman"/>
                <w:color w:val="392C69"/>
                <w:sz w:val="24"/>
                <w:szCs w:val="24"/>
              </w:rPr>
              <w:t xml:space="preserve"> Тверской области от 06.11.2019 N 70-ЗО)</w:t>
            </w:r>
          </w:p>
        </w:tc>
        <w:tc>
          <w:tcPr>
            <w:tcW w:w="113" w:type="dxa"/>
            <w:tcBorders>
              <w:top w:val="nil"/>
              <w:left w:val="nil"/>
              <w:bottom w:val="nil"/>
              <w:right w:val="nil"/>
            </w:tcBorders>
            <w:shd w:val="clear" w:color="auto" w:fill="F4F3F8"/>
            <w:tcMar>
              <w:top w:w="0" w:type="dxa"/>
              <w:left w:w="0" w:type="dxa"/>
              <w:bottom w:w="0" w:type="dxa"/>
              <w:right w:w="0" w:type="dxa"/>
            </w:tcMar>
          </w:tcPr>
          <w:p w14:paraId="32148933" w14:textId="77777777" w:rsidR="00700B72" w:rsidRPr="00AF6FE1" w:rsidRDefault="00700B72">
            <w:pPr>
              <w:spacing w:after="1" w:line="0" w:lineRule="atLeast"/>
              <w:rPr>
                <w:rFonts w:ascii="Times New Roman" w:hAnsi="Times New Roman" w:cs="Times New Roman"/>
                <w:sz w:val="24"/>
                <w:szCs w:val="24"/>
              </w:rPr>
            </w:pPr>
          </w:p>
        </w:tc>
      </w:tr>
    </w:tbl>
    <w:p w14:paraId="2A5ACECD" w14:textId="77777777" w:rsidR="00700B72" w:rsidRPr="00AF6FE1" w:rsidRDefault="00700B7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82"/>
        <w:gridCol w:w="4536"/>
      </w:tblGrid>
      <w:tr w:rsidR="00700B72" w:rsidRPr="00AF6FE1" w14:paraId="122744B0" w14:textId="77777777">
        <w:tc>
          <w:tcPr>
            <w:tcW w:w="454" w:type="dxa"/>
          </w:tcPr>
          <w:p w14:paraId="78BC623D"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 xml:space="preserve">N </w:t>
            </w:r>
            <w:r w:rsidRPr="00AF6FE1">
              <w:rPr>
                <w:rFonts w:ascii="Times New Roman" w:hAnsi="Times New Roman" w:cs="Times New Roman"/>
                <w:sz w:val="24"/>
                <w:szCs w:val="24"/>
              </w:rPr>
              <w:lastRenderedPageBreak/>
              <w:t>п/п</w:t>
            </w:r>
          </w:p>
        </w:tc>
        <w:tc>
          <w:tcPr>
            <w:tcW w:w="4082" w:type="dxa"/>
          </w:tcPr>
          <w:p w14:paraId="6E11C135"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lastRenderedPageBreak/>
              <w:t xml:space="preserve">Место традиционного бытования </w:t>
            </w:r>
            <w:r w:rsidRPr="00AF6FE1">
              <w:rPr>
                <w:rFonts w:ascii="Times New Roman" w:hAnsi="Times New Roman" w:cs="Times New Roman"/>
                <w:sz w:val="24"/>
                <w:szCs w:val="24"/>
              </w:rPr>
              <w:lastRenderedPageBreak/>
              <w:t>народного художественного промысла</w:t>
            </w:r>
          </w:p>
        </w:tc>
        <w:tc>
          <w:tcPr>
            <w:tcW w:w="4536" w:type="dxa"/>
          </w:tcPr>
          <w:p w14:paraId="3A2E029E"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lastRenderedPageBreak/>
              <w:t xml:space="preserve">Виды производств изделий народного </w:t>
            </w:r>
            <w:r w:rsidRPr="00AF6FE1">
              <w:rPr>
                <w:rFonts w:ascii="Times New Roman" w:hAnsi="Times New Roman" w:cs="Times New Roman"/>
                <w:sz w:val="24"/>
                <w:szCs w:val="24"/>
              </w:rPr>
              <w:lastRenderedPageBreak/>
              <w:t>художественного промысла</w:t>
            </w:r>
          </w:p>
        </w:tc>
      </w:tr>
      <w:tr w:rsidR="00700B72" w:rsidRPr="00AF6FE1" w14:paraId="6CA6CF78" w14:textId="77777777">
        <w:tc>
          <w:tcPr>
            <w:tcW w:w="454" w:type="dxa"/>
            <w:vMerge w:val="restart"/>
          </w:tcPr>
          <w:p w14:paraId="0782CCE3"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lastRenderedPageBreak/>
              <w:t>1.</w:t>
            </w:r>
          </w:p>
        </w:tc>
        <w:tc>
          <w:tcPr>
            <w:tcW w:w="4082" w:type="dxa"/>
            <w:vMerge w:val="restart"/>
          </w:tcPr>
          <w:p w14:paraId="3FFAD5BD"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город Тверь</w:t>
            </w:r>
          </w:p>
        </w:tc>
        <w:tc>
          <w:tcPr>
            <w:tcW w:w="4536" w:type="dxa"/>
          </w:tcPr>
          <w:p w14:paraId="14E6931F"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строчевышитых изделий народных художественных промыслов</w:t>
            </w:r>
          </w:p>
        </w:tc>
      </w:tr>
      <w:tr w:rsidR="00700B72" w:rsidRPr="00AF6FE1" w14:paraId="69AC8EA3" w14:textId="77777777">
        <w:tc>
          <w:tcPr>
            <w:tcW w:w="454" w:type="dxa"/>
            <w:vMerge/>
          </w:tcPr>
          <w:p w14:paraId="56722C2C" w14:textId="77777777" w:rsidR="00700B72" w:rsidRPr="00AF6FE1" w:rsidRDefault="00700B72">
            <w:pPr>
              <w:spacing w:after="1" w:line="0" w:lineRule="atLeast"/>
              <w:rPr>
                <w:rFonts w:ascii="Times New Roman" w:hAnsi="Times New Roman" w:cs="Times New Roman"/>
                <w:sz w:val="24"/>
                <w:szCs w:val="24"/>
              </w:rPr>
            </w:pPr>
          </w:p>
        </w:tc>
        <w:tc>
          <w:tcPr>
            <w:tcW w:w="4082" w:type="dxa"/>
            <w:vMerge/>
          </w:tcPr>
          <w:p w14:paraId="75157E4E" w14:textId="77777777" w:rsidR="00700B72" w:rsidRPr="00AF6FE1" w:rsidRDefault="00700B72">
            <w:pPr>
              <w:spacing w:after="1" w:line="0" w:lineRule="atLeast"/>
              <w:rPr>
                <w:rFonts w:ascii="Times New Roman" w:hAnsi="Times New Roman" w:cs="Times New Roman"/>
                <w:sz w:val="24"/>
                <w:szCs w:val="24"/>
              </w:rPr>
            </w:pPr>
          </w:p>
        </w:tc>
        <w:tc>
          <w:tcPr>
            <w:tcW w:w="4536" w:type="dxa"/>
          </w:tcPr>
          <w:p w14:paraId="549B6CDF"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Художественное ручное кружево</w:t>
            </w:r>
          </w:p>
        </w:tc>
      </w:tr>
      <w:tr w:rsidR="00700B72" w:rsidRPr="00AF6FE1" w14:paraId="09DC0293" w14:textId="77777777">
        <w:tc>
          <w:tcPr>
            <w:tcW w:w="454" w:type="dxa"/>
            <w:vMerge/>
          </w:tcPr>
          <w:p w14:paraId="1BE8E513" w14:textId="77777777" w:rsidR="00700B72" w:rsidRPr="00AF6FE1" w:rsidRDefault="00700B72">
            <w:pPr>
              <w:spacing w:after="1" w:line="0" w:lineRule="atLeast"/>
              <w:rPr>
                <w:rFonts w:ascii="Times New Roman" w:hAnsi="Times New Roman" w:cs="Times New Roman"/>
                <w:sz w:val="24"/>
                <w:szCs w:val="24"/>
              </w:rPr>
            </w:pPr>
          </w:p>
        </w:tc>
        <w:tc>
          <w:tcPr>
            <w:tcW w:w="4082" w:type="dxa"/>
            <w:vMerge/>
          </w:tcPr>
          <w:p w14:paraId="50A8C5EB" w14:textId="77777777" w:rsidR="00700B72" w:rsidRPr="00AF6FE1" w:rsidRDefault="00700B72">
            <w:pPr>
              <w:spacing w:after="1" w:line="0" w:lineRule="atLeast"/>
              <w:rPr>
                <w:rFonts w:ascii="Times New Roman" w:hAnsi="Times New Roman" w:cs="Times New Roman"/>
                <w:sz w:val="24"/>
                <w:szCs w:val="24"/>
              </w:rPr>
            </w:pPr>
          </w:p>
        </w:tc>
        <w:tc>
          <w:tcPr>
            <w:tcW w:w="4536" w:type="dxa"/>
          </w:tcPr>
          <w:p w14:paraId="75BDB52A"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Художественная обработка дерева и других растительных материалов</w:t>
            </w:r>
          </w:p>
        </w:tc>
      </w:tr>
      <w:tr w:rsidR="00700B72" w:rsidRPr="00AF6FE1" w14:paraId="281B3888" w14:textId="77777777">
        <w:tc>
          <w:tcPr>
            <w:tcW w:w="454" w:type="dxa"/>
          </w:tcPr>
          <w:p w14:paraId="585B6DAF"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2.</w:t>
            </w:r>
          </w:p>
        </w:tc>
        <w:tc>
          <w:tcPr>
            <w:tcW w:w="4082" w:type="dxa"/>
          </w:tcPr>
          <w:p w14:paraId="468BB9D3"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 xml:space="preserve">село </w:t>
            </w:r>
            <w:proofErr w:type="spellStart"/>
            <w:r w:rsidRPr="00AF6FE1">
              <w:rPr>
                <w:rFonts w:ascii="Times New Roman" w:hAnsi="Times New Roman" w:cs="Times New Roman"/>
                <w:sz w:val="24"/>
                <w:szCs w:val="24"/>
              </w:rPr>
              <w:t>Ведное</w:t>
            </w:r>
            <w:proofErr w:type="spellEnd"/>
            <w:r w:rsidRPr="00AF6FE1">
              <w:rPr>
                <w:rFonts w:ascii="Times New Roman" w:hAnsi="Times New Roman" w:cs="Times New Roman"/>
                <w:sz w:val="24"/>
                <w:szCs w:val="24"/>
              </w:rPr>
              <w:t xml:space="preserve">, сельское поселение </w:t>
            </w:r>
            <w:proofErr w:type="spellStart"/>
            <w:r w:rsidRPr="00AF6FE1">
              <w:rPr>
                <w:rFonts w:ascii="Times New Roman" w:hAnsi="Times New Roman" w:cs="Times New Roman"/>
                <w:sz w:val="24"/>
                <w:szCs w:val="24"/>
              </w:rPr>
              <w:t>Ведное</w:t>
            </w:r>
            <w:proofErr w:type="spellEnd"/>
            <w:r w:rsidRPr="00AF6FE1">
              <w:rPr>
                <w:rFonts w:ascii="Times New Roman" w:hAnsi="Times New Roman" w:cs="Times New Roman"/>
                <w:sz w:val="24"/>
                <w:szCs w:val="24"/>
              </w:rPr>
              <w:t xml:space="preserve"> Рамешковского района</w:t>
            </w:r>
          </w:p>
        </w:tc>
        <w:tc>
          <w:tcPr>
            <w:tcW w:w="4536" w:type="dxa"/>
          </w:tcPr>
          <w:p w14:paraId="7964B907"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строчевышитых изделий народных художественных промыслов</w:t>
            </w:r>
          </w:p>
        </w:tc>
      </w:tr>
      <w:tr w:rsidR="00700B72" w:rsidRPr="00AF6FE1" w14:paraId="26215A3F" w14:textId="77777777">
        <w:tc>
          <w:tcPr>
            <w:tcW w:w="454" w:type="dxa"/>
            <w:vMerge w:val="restart"/>
          </w:tcPr>
          <w:p w14:paraId="37547DF7"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3.</w:t>
            </w:r>
          </w:p>
        </w:tc>
        <w:tc>
          <w:tcPr>
            <w:tcW w:w="4082" w:type="dxa"/>
            <w:vMerge w:val="restart"/>
          </w:tcPr>
          <w:p w14:paraId="3F714E4A"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город Торжок</w:t>
            </w:r>
          </w:p>
        </w:tc>
        <w:tc>
          <w:tcPr>
            <w:tcW w:w="4536" w:type="dxa"/>
          </w:tcPr>
          <w:p w14:paraId="78D53363"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строчевышитых изделий народных художественных промыслов</w:t>
            </w:r>
          </w:p>
        </w:tc>
      </w:tr>
      <w:tr w:rsidR="00700B72" w:rsidRPr="00AF6FE1" w14:paraId="6E6CDC7C" w14:textId="77777777">
        <w:tc>
          <w:tcPr>
            <w:tcW w:w="454" w:type="dxa"/>
            <w:vMerge/>
          </w:tcPr>
          <w:p w14:paraId="688FF156" w14:textId="77777777" w:rsidR="00700B72" w:rsidRPr="00AF6FE1" w:rsidRDefault="00700B72">
            <w:pPr>
              <w:spacing w:after="1" w:line="0" w:lineRule="atLeast"/>
              <w:rPr>
                <w:rFonts w:ascii="Times New Roman" w:hAnsi="Times New Roman" w:cs="Times New Roman"/>
                <w:sz w:val="24"/>
                <w:szCs w:val="24"/>
              </w:rPr>
            </w:pPr>
          </w:p>
        </w:tc>
        <w:tc>
          <w:tcPr>
            <w:tcW w:w="4082" w:type="dxa"/>
            <w:vMerge/>
          </w:tcPr>
          <w:p w14:paraId="752A50E6" w14:textId="77777777" w:rsidR="00700B72" w:rsidRPr="00AF6FE1" w:rsidRDefault="00700B72">
            <w:pPr>
              <w:spacing w:after="1" w:line="0" w:lineRule="atLeast"/>
              <w:rPr>
                <w:rFonts w:ascii="Times New Roman" w:hAnsi="Times New Roman" w:cs="Times New Roman"/>
                <w:sz w:val="24"/>
                <w:szCs w:val="24"/>
              </w:rPr>
            </w:pPr>
          </w:p>
        </w:tc>
        <w:tc>
          <w:tcPr>
            <w:tcW w:w="4536" w:type="dxa"/>
          </w:tcPr>
          <w:p w14:paraId="736E6D87"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Художественное ручное кружево</w:t>
            </w:r>
          </w:p>
        </w:tc>
      </w:tr>
      <w:tr w:rsidR="00700B72" w:rsidRPr="00AF6FE1" w14:paraId="6AA233D0" w14:textId="77777777">
        <w:tc>
          <w:tcPr>
            <w:tcW w:w="454" w:type="dxa"/>
            <w:vMerge/>
          </w:tcPr>
          <w:p w14:paraId="61537868" w14:textId="77777777" w:rsidR="00700B72" w:rsidRPr="00AF6FE1" w:rsidRDefault="00700B72">
            <w:pPr>
              <w:spacing w:after="1" w:line="0" w:lineRule="atLeast"/>
              <w:rPr>
                <w:rFonts w:ascii="Times New Roman" w:hAnsi="Times New Roman" w:cs="Times New Roman"/>
                <w:sz w:val="24"/>
                <w:szCs w:val="24"/>
              </w:rPr>
            </w:pPr>
          </w:p>
        </w:tc>
        <w:tc>
          <w:tcPr>
            <w:tcW w:w="4082" w:type="dxa"/>
            <w:vMerge/>
          </w:tcPr>
          <w:p w14:paraId="5A3F1542" w14:textId="77777777" w:rsidR="00700B72" w:rsidRPr="00AF6FE1" w:rsidRDefault="00700B72">
            <w:pPr>
              <w:spacing w:after="1" w:line="0" w:lineRule="atLeast"/>
              <w:rPr>
                <w:rFonts w:ascii="Times New Roman" w:hAnsi="Times New Roman" w:cs="Times New Roman"/>
                <w:sz w:val="24"/>
                <w:szCs w:val="24"/>
              </w:rPr>
            </w:pPr>
          </w:p>
        </w:tc>
        <w:tc>
          <w:tcPr>
            <w:tcW w:w="4536" w:type="dxa"/>
          </w:tcPr>
          <w:p w14:paraId="411F58E6"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художественной керамики</w:t>
            </w:r>
          </w:p>
        </w:tc>
      </w:tr>
      <w:tr w:rsidR="00700B72" w:rsidRPr="00AF6FE1" w14:paraId="5C8A72C1" w14:textId="77777777">
        <w:tc>
          <w:tcPr>
            <w:tcW w:w="454" w:type="dxa"/>
          </w:tcPr>
          <w:p w14:paraId="6BAA9E9B"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4.</w:t>
            </w:r>
          </w:p>
        </w:tc>
        <w:tc>
          <w:tcPr>
            <w:tcW w:w="4082" w:type="dxa"/>
          </w:tcPr>
          <w:p w14:paraId="0B939DAB"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город Торопец</w:t>
            </w:r>
          </w:p>
        </w:tc>
        <w:tc>
          <w:tcPr>
            <w:tcW w:w="4536" w:type="dxa"/>
          </w:tcPr>
          <w:p w14:paraId="39145840"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строчевышитых изделий народных художественных промыслов</w:t>
            </w:r>
          </w:p>
        </w:tc>
      </w:tr>
      <w:tr w:rsidR="00700B72" w:rsidRPr="00AF6FE1" w14:paraId="0B08E214" w14:textId="77777777">
        <w:tc>
          <w:tcPr>
            <w:tcW w:w="454" w:type="dxa"/>
            <w:vMerge w:val="restart"/>
          </w:tcPr>
          <w:p w14:paraId="46613858"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5.</w:t>
            </w:r>
          </w:p>
        </w:tc>
        <w:tc>
          <w:tcPr>
            <w:tcW w:w="4082" w:type="dxa"/>
            <w:vMerge w:val="restart"/>
          </w:tcPr>
          <w:p w14:paraId="1ABB66D5"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город Калязин</w:t>
            </w:r>
          </w:p>
        </w:tc>
        <w:tc>
          <w:tcPr>
            <w:tcW w:w="4536" w:type="dxa"/>
          </w:tcPr>
          <w:p w14:paraId="2264AB35"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Художественное ручное кружево</w:t>
            </w:r>
          </w:p>
        </w:tc>
      </w:tr>
      <w:tr w:rsidR="00700B72" w:rsidRPr="00AF6FE1" w14:paraId="0296CF8E" w14:textId="77777777">
        <w:tc>
          <w:tcPr>
            <w:tcW w:w="454" w:type="dxa"/>
            <w:vMerge/>
          </w:tcPr>
          <w:p w14:paraId="6ED5DA3A" w14:textId="77777777" w:rsidR="00700B72" w:rsidRPr="00AF6FE1" w:rsidRDefault="00700B72">
            <w:pPr>
              <w:spacing w:after="1" w:line="0" w:lineRule="atLeast"/>
              <w:rPr>
                <w:rFonts w:ascii="Times New Roman" w:hAnsi="Times New Roman" w:cs="Times New Roman"/>
                <w:sz w:val="24"/>
                <w:szCs w:val="24"/>
              </w:rPr>
            </w:pPr>
          </w:p>
        </w:tc>
        <w:tc>
          <w:tcPr>
            <w:tcW w:w="4082" w:type="dxa"/>
            <w:vMerge/>
          </w:tcPr>
          <w:p w14:paraId="1D21CF6B" w14:textId="77777777" w:rsidR="00700B72" w:rsidRPr="00AF6FE1" w:rsidRDefault="00700B72">
            <w:pPr>
              <w:spacing w:after="1" w:line="0" w:lineRule="atLeast"/>
              <w:rPr>
                <w:rFonts w:ascii="Times New Roman" w:hAnsi="Times New Roman" w:cs="Times New Roman"/>
                <w:sz w:val="24"/>
                <w:szCs w:val="24"/>
              </w:rPr>
            </w:pPr>
          </w:p>
        </w:tc>
        <w:tc>
          <w:tcPr>
            <w:tcW w:w="4536" w:type="dxa"/>
          </w:tcPr>
          <w:p w14:paraId="351F0886"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Художественная обработка дерева и других растительных материалов</w:t>
            </w:r>
          </w:p>
        </w:tc>
      </w:tr>
      <w:tr w:rsidR="00700B72" w:rsidRPr="00AF6FE1" w14:paraId="13F00F22" w14:textId="77777777">
        <w:tc>
          <w:tcPr>
            <w:tcW w:w="454" w:type="dxa"/>
          </w:tcPr>
          <w:p w14:paraId="6EA52A03"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6.</w:t>
            </w:r>
          </w:p>
        </w:tc>
        <w:tc>
          <w:tcPr>
            <w:tcW w:w="4082" w:type="dxa"/>
          </w:tcPr>
          <w:p w14:paraId="5149B478"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город Лихославль</w:t>
            </w:r>
          </w:p>
        </w:tc>
        <w:tc>
          <w:tcPr>
            <w:tcW w:w="4536" w:type="dxa"/>
          </w:tcPr>
          <w:p w14:paraId="139D486C"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художественной керамики</w:t>
            </w:r>
          </w:p>
        </w:tc>
      </w:tr>
      <w:tr w:rsidR="00700B72" w:rsidRPr="00AF6FE1" w14:paraId="446DEA0E" w14:textId="77777777">
        <w:tc>
          <w:tcPr>
            <w:tcW w:w="454" w:type="dxa"/>
          </w:tcPr>
          <w:p w14:paraId="7B815228"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7.</w:t>
            </w:r>
          </w:p>
        </w:tc>
        <w:tc>
          <w:tcPr>
            <w:tcW w:w="4082" w:type="dxa"/>
          </w:tcPr>
          <w:p w14:paraId="2B39BB53"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город Конаково</w:t>
            </w:r>
          </w:p>
        </w:tc>
        <w:tc>
          <w:tcPr>
            <w:tcW w:w="4536" w:type="dxa"/>
          </w:tcPr>
          <w:p w14:paraId="60D41D1E"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художественной керамики</w:t>
            </w:r>
          </w:p>
        </w:tc>
      </w:tr>
      <w:tr w:rsidR="00700B72" w:rsidRPr="00AF6FE1" w14:paraId="61BA06F5" w14:textId="77777777">
        <w:tc>
          <w:tcPr>
            <w:tcW w:w="454" w:type="dxa"/>
            <w:vMerge w:val="restart"/>
          </w:tcPr>
          <w:p w14:paraId="47B8F2FA" w14:textId="77777777" w:rsidR="00700B72" w:rsidRPr="00AF6FE1" w:rsidRDefault="00700B72">
            <w:pPr>
              <w:pStyle w:val="ConsPlusNormal"/>
              <w:jc w:val="center"/>
              <w:rPr>
                <w:rFonts w:ascii="Times New Roman" w:hAnsi="Times New Roman" w:cs="Times New Roman"/>
                <w:sz w:val="24"/>
                <w:szCs w:val="24"/>
              </w:rPr>
            </w:pPr>
            <w:r w:rsidRPr="00AF6FE1">
              <w:rPr>
                <w:rFonts w:ascii="Times New Roman" w:hAnsi="Times New Roman" w:cs="Times New Roman"/>
                <w:sz w:val="24"/>
                <w:szCs w:val="24"/>
              </w:rPr>
              <w:t>8.</w:t>
            </w:r>
          </w:p>
        </w:tc>
        <w:tc>
          <w:tcPr>
            <w:tcW w:w="4082" w:type="dxa"/>
            <w:vMerge w:val="restart"/>
          </w:tcPr>
          <w:p w14:paraId="1D4E3D22" w14:textId="77777777" w:rsidR="00700B72" w:rsidRPr="00AF6FE1" w:rsidRDefault="00700B72">
            <w:pPr>
              <w:pStyle w:val="ConsPlusNormal"/>
              <w:rPr>
                <w:rFonts w:ascii="Times New Roman" w:hAnsi="Times New Roman" w:cs="Times New Roman"/>
                <w:sz w:val="24"/>
                <w:szCs w:val="24"/>
              </w:rPr>
            </w:pPr>
            <w:r w:rsidRPr="00AF6FE1">
              <w:rPr>
                <w:rFonts w:ascii="Times New Roman" w:hAnsi="Times New Roman" w:cs="Times New Roman"/>
                <w:sz w:val="24"/>
                <w:szCs w:val="24"/>
              </w:rPr>
              <w:t>Вышневолоцкий городской округ</w:t>
            </w:r>
          </w:p>
        </w:tc>
        <w:tc>
          <w:tcPr>
            <w:tcW w:w="4536" w:type="dxa"/>
          </w:tcPr>
          <w:p w14:paraId="5D8C12CC"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Производство строчевышитых изделий народных художественных промыслов</w:t>
            </w:r>
          </w:p>
        </w:tc>
      </w:tr>
      <w:tr w:rsidR="00700B72" w:rsidRPr="00AF6FE1" w14:paraId="1B99D7D9" w14:textId="77777777">
        <w:tc>
          <w:tcPr>
            <w:tcW w:w="454" w:type="dxa"/>
            <w:vMerge/>
          </w:tcPr>
          <w:p w14:paraId="38A9BF98" w14:textId="77777777" w:rsidR="00700B72" w:rsidRPr="00AF6FE1" w:rsidRDefault="00700B72">
            <w:pPr>
              <w:spacing w:after="1" w:line="0" w:lineRule="atLeast"/>
              <w:rPr>
                <w:rFonts w:ascii="Times New Roman" w:hAnsi="Times New Roman" w:cs="Times New Roman"/>
                <w:sz w:val="24"/>
                <w:szCs w:val="24"/>
              </w:rPr>
            </w:pPr>
          </w:p>
        </w:tc>
        <w:tc>
          <w:tcPr>
            <w:tcW w:w="4082" w:type="dxa"/>
            <w:vMerge/>
          </w:tcPr>
          <w:p w14:paraId="6327F4D8" w14:textId="77777777" w:rsidR="00700B72" w:rsidRPr="00AF6FE1" w:rsidRDefault="00700B72">
            <w:pPr>
              <w:spacing w:after="1" w:line="0" w:lineRule="atLeast"/>
              <w:rPr>
                <w:rFonts w:ascii="Times New Roman" w:hAnsi="Times New Roman" w:cs="Times New Roman"/>
                <w:sz w:val="24"/>
                <w:szCs w:val="24"/>
              </w:rPr>
            </w:pPr>
          </w:p>
        </w:tc>
        <w:tc>
          <w:tcPr>
            <w:tcW w:w="4536" w:type="dxa"/>
          </w:tcPr>
          <w:p w14:paraId="0EE8FF61" w14:textId="77777777" w:rsidR="00700B72" w:rsidRPr="00AF6FE1" w:rsidRDefault="00700B72">
            <w:pPr>
              <w:pStyle w:val="ConsPlusNormal"/>
              <w:jc w:val="both"/>
              <w:rPr>
                <w:rFonts w:ascii="Times New Roman" w:hAnsi="Times New Roman" w:cs="Times New Roman"/>
                <w:sz w:val="24"/>
                <w:szCs w:val="24"/>
              </w:rPr>
            </w:pPr>
            <w:r w:rsidRPr="00AF6FE1">
              <w:rPr>
                <w:rFonts w:ascii="Times New Roman" w:hAnsi="Times New Roman" w:cs="Times New Roman"/>
                <w:sz w:val="24"/>
                <w:szCs w:val="24"/>
              </w:rPr>
              <w:t>Прочие виды производств изделий народных художественных промыслов (изделия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w:t>
            </w:r>
            <w:proofErr w:type="spellStart"/>
            <w:r w:rsidRPr="00AF6FE1">
              <w:rPr>
                <w:rFonts w:ascii="Times New Roman" w:hAnsi="Times New Roman" w:cs="Times New Roman"/>
                <w:sz w:val="24"/>
                <w:szCs w:val="24"/>
              </w:rPr>
              <w:t>нацветов</w:t>
            </w:r>
            <w:proofErr w:type="spellEnd"/>
            <w:r w:rsidRPr="00AF6FE1">
              <w:rPr>
                <w:rFonts w:ascii="Times New Roman" w:hAnsi="Times New Roman" w:cs="Times New Roman"/>
                <w:sz w:val="24"/>
                <w:szCs w:val="24"/>
              </w:rPr>
              <w:t>), узоров из цветных пятен, нитей и лент; из стеклянных трубок и стержней способами свободного и формового выдувания, ручного формования и лепки (в том числе с последующим ручным декорированием))</w:t>
            </w:r>
          </w:p>
        </w:tc>
      </w:tr>
    </w:tbl>
    <w:p w14:paraId="77FA6EBA" w14:textId="77777777" w:rsidR="00700B72" w:rsidRPr="00AF6FE1" w:rsidRDefault="00700B72">
      <w:pPr>
        <w:pStyle w:val="ConsPlusNormal"/>
        <w:jc w:val="both"/>
        <w:rPr>
          <w:rFonts w:ascii="Times New Roman" w:hAnsi="Times New Roman" w:cs="Times New Roman"/>
          <w:sz w:val="24"/>
          <w:szCs w:val="24"/>
        </w:rPr>
      </w:pPr>
    </w:p>
    <w:p w14:paraId="5D76E009" w14:textId="77777777" w:rsidR="00700B72" w:rsidRPr="00AF6FE1" w:rsidRDefault="00700B72">
      <w:pPr>
        <w:pStyle w:val="ConsPlusNormal"/>
        <w:jc w:val="both"/>
        <w:rPr>
          <w:rFonts w:ascii="Times New Roman" w:hAnsi="Times New Roman" w:cs="Times New Roman"/>
          <w:sz w:val="24"/>
          <w:szCs w:val="24"/>
        </w:rPr>
      </w:pPr>
    </w:p>
    <w:p w14:paraId="347DACE3" w14:textId="77777777" w:rsidR="00700B72" w:rsidRPr="00AF6FE1" w:rsidRDefault="00700B72">
      <w:pPr>
        <w:pStyle w:val="ConsPlusNormal"/>
        <w:pBdr>
          <w:top w:val="single" w:sz="6" w:space="0" w:color="auto"/>
        </w:pBdr>
        <w:spacing w:before="100" w:after="100"/>
        <w:jc w:val="both"/>
        <w:rPr>
          <w:rFonts w:ascii="Times New Roman" w:hAnsi="Times New Roman" w:cs="Times New Roman"/>
          <w:sz w:val="24"/>
          <w:szCs w:val="24"/>
        </w:rPr>
      </w:pPr>
    </w:p>
    <w:p w14:paraId="545E3E5B" w14:textId="77777777" w:rsidR="00BF7E1F" w:rsidRPr="00AF6FE1" w:rsidRDefault="00BF7E1F">
      <w:pPr>
        <w:rPr>
          <w:rFonts w:ascii="Times New Roman" w:hAnsi="Times New Roman" w:cs="Times New Roman"/>
          <w:sz w:val="24"/>
          <w:szCs w:val="24"/>
        </w:rPr>
      </w:pPr>
    </w:p>
    <w:sectPr w:rsidR="00BF7E1F" w:rsidRPr="00AF6FE1" w:rsidSect="005D0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72"/>
    <w:rsid w:val="00700B72"/>
    <w:rsid w:val="00AF6FE1"/>
    <w:rsid w:val="00B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137D"/>
  <w15:chartTrackingRefBased/>
  <w15:docId w15:val="{524313D1-08EE-4609-9996-8687DA2E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B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0B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0B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5AFE9E9DCDB37CD0FE837B18DCBA58EF8F6CFC361C14BC3474DF66B70479BA8927F6A1D805558BADD1D601DE5B2C263B9686C6952121F445b0N" TargetMode="External"/><Relationship Id="rId18" Type="http://schemas.openxmlformats.org/officeDocument/2006/relationships/hyperlink" Target="consultantplus://offline/ref=FD5AFE9E9DCDB37CD0FE9D760EB0E056EB8633F2371C1BED6D2B843BE00D73EDCE68AFE39C08548AAEDA8359915A70606B8584C1952323E850EF3C41b2N" TargetMode="External"/><Relationship Id="rId26" Type="http://schemas.openxmlformats.org/officeDocument/2006/relationships/hyperlink" Target="consultantplus://offline/ref=FD5AFE9E9DCDB37CD0FE9D760EB0E056EB8633F23C191BE963768E33B90171EAC137B8E4D504558AAEDB855BCE5F6571338A83DA8B213FF452ED43bCN" TargetMode="External"/><Relationship Id="rId39" Type="http://schemas.openxmlformats.org/officeDocument/2006/relationships/hyperlink" Target="consultantplus://offline/ref=FD5AFE9E9DCDB37CD0FE9D760EB0E056EB8633F23C1D17E96C2B843BE00D73EDCE68AFE39C08548AAEDA8259915A70606B8584C1952323E850EF3C41b2N" TargetMode="External"/><Relationship Id="rId21" Type="http://schemas.openxmlformats.org/officeDocument/2006/relationships/hyperlink" Target="consultantplus://offline/ref=FD5AFE9E9DCDB37CD0FE9D760EB0E056EB8633F2371C1BED6D2B843BE00D73EDCE68AFE39C08548AAEDA8053915A70606B8584C1952323E850EF3C41b2N" TargetMode="External"/><Relationship Id="rId34" Type="http://schemas.openxmlformats.org/officeDocument/2006/relationships/hyperlink" Target="consultantplus://offline/ref=FD5AFE9E9DCDB37CD0FE9D760EB0E056EB8633F2311A19EA63768E33B90171EAC137B8E4D504558AAEDB815BCE5F6571338A83DA8B213FF452ED43bCN" TargetMode="External"/><Relationship Id="rId42" Type="http://schemas.openxmlformats.org/officeDocument/2006/relationships/hyperlink" Target="consultantplus://offline/ref=FD5AFE9E9DCDB37CD0FE9D760EB0E056EB8633F2341E19EF6022D931E8547FEFC967F0F49B41588BAEDA83589C0575757ADD8BC68E3D21F44CED3E124Ab6N" TargetMode="External"/><Relationship Id="rId47" Type="http://schemas.openxmlformats.org/officeDocument/2006/relationships/hyperlink" Target="consultantplus://offline/ref=FD5AFE9E9DCDB37CD0FE9D760EB0E056EB8633F2331819E26E2B843BE00D73EDCE68AFE39C08548AAEDA8059915A70606B8584C1952323E850EF3C41b2N" TargetMode="External"/><Relationship Id="rId50" Type="http://schemas.openxmlformats.org/officeDocument/2006/relationships/fontTable" Target="fontTable.xml"/><Relationship Id="rId7" Type="http://schemas.openxmlformats.org/officeDocument/2006/relationships/hyperlink" Target="consultantplus://offline/ref=FD5AFE9E9DCDB37CD0FE9D760EB0E056EB8633F2341E19EF6022D931E8547FEFC967F0F49B41588BAEDA83589E0575757ADD8BC68E3D21F44CED3E124Ab6N" TargetMode="External"/><Relationship Id="rId2" Type="http://schemas.openxmlformats.org/officeDocument/2006/relationships/settings" Target="settings.xml"/><Relationship Id="rId16" Type="http://schemas.openxmlformats.org/officeDocument/2006/relationships/hyperlink" Target="consultantplus://offline/ref=FD5AFE9E9DCDB37CD0FE9D760EB0E056EB8633F2371C1BED6D2B843BE00D73EDCE68AFE39C08548AAEDA8356915A70606B8584C1952323E850EF3C41b2N" TargetMode="External"/><Relationship Id="rId29" Type="http://schemas.openxmlformats.org/officeDocument/2006/relationships/hyperlink" Target="consultantplus://offline/ref=FD5AFE9E9DCDB37CD0FE9D760EB0E056EB8633F2371C1BED6D2B843BE00D73EDCE68AFE39C08548AAEDA8058915A70606B8584C1952323E850EF3C41b2N" TargetMode="External"/><Relationship Id="rId11" Type="http://schemas.openxmlformats.org/officeDocument/2006/relationships/hyperlink" Target="consultantplus://offline/ref=FD5AFE9E9DCDB37CD0FE837B18DCBA58EF856AFA3E4843BE6521D163BF5423AA9F6EF9A5C6055794ACDA8045b2N" TargetMode="External"/><Relationship Id="rId24" Type="http://schemas.openxmlformats.org/officeDocument/2006/relationships/hyperlink" Target="consultantplus://offline/ref=FD5AFE9E9DCDB37CD0FE9D760EB0E056EB8633F2371C1BED6D2B843BE00D73EDCE68AFE39C08548AAEDA8054915A70606B8584C1952323E850EF3C41b2N" TargetMode="External"/><Relationship Id="rId32" Type="http://schemas.openxmlformats.org/officeDocument/2006/relationships/hyperlink" Target="consultantplus://offline/ref=FD5AFE9E9DCDB37CD0FE9D760EB0E056EB8633F23C191BE963768E33B90171EAC137B8E4D504558AAED8825BCE5F6571338A83DA8B213FF452ED43bCN" TargetMode="External"/><Relationship Id="rId37" Type="http://schemas.openxmlformats.org/officeDocument/2006/relationships/hyperlink" Target="consultantplus://offline/ref=FD5AFE9E9DCDB37CD0FE9D760EB0E056EB8633F23C191BE963768E33B90171EAC137B8E4D504558AAED8815BCE5F6571338A83DA8B213FF452ED43bCN" TargetMode="External"/><Relationship Id="rId40" Type="http://schemas.openxmlformats.org/officeDocument/2006/relationships/hyperlink" Target="consultantplus://offline/ref=FD5AFE9E9DCDB37CD0FE9D760EB0E056EB8633F2371C1BED6D2B843BE00D73EDCE68AFE39C08548AAEDA8153915A70606B8584C1952323E850EF3C41b2N" TargetMode="External"/><Relationship Id="rId45" Type="http://schemas.openxmlformats.org/officeDocument/2006/relationships/hyperlink" Target="consultantplus://offline/ref=FD5AFE9E9DCDB37CD0FE9D760EB0E056EB8633F2311A19EA63768E33B90171EAC137B8E4D504558AAEDB8B5BCE5F6571338A83DA8B213FF452ED43bCN" TargetMode="External"/><Relationship Id="rId5" Type="http://schemas.openxmlformats.org/officeDocument/2006/relationships/hyperlink" Target="consultantplus://offline/ref=FD5AFE9E9DCDB37CD0FE9D760EB0E056EB8633F23C191BE963768E33B90171EAC137B8E4D504558AAEDA855BCE5F6571338A83DA8B213FF452ED43bCN" TargetMode="External"/><Relationship Id="rId15" Type="http://schemas.openxmlformats.org/officeDocument/2006/relationships/hyperlink" Target="consultantplus://offline/ref=FD5AFE9E9DCDB37CD0FE9D760EB0E056EB8633F2371C1BED6D2B843BE00D73EDCE68AFE39C08548AAEDA8354915A70606B8584C1952323E850EF3C41b2N" TargetMode="External"/><Relationship Id="rId23" Type="http://schemas.openxmlformats.org/officeDocument/2006/relationships/hyperlink" Target="consultantplus://offline/ref=FD5AFE9E9DCDB37CD0FE9D760EB0E056EB8633F2341E1EE26825D931E8547FEFC967F0F49B41588BAEDA8250920575757ADD8BC68E3D21F44CED3E124Ab6N" TargetMode="External"/><Relationship Id="rId28" Type="http://schemas.openxmlformats.org/officeDocument/2006/relationships/hyperlink" Target="consultantplus://offline/ref=FD5AFE9E9DCDB37CD0FE9D760EB0E056EB8633F2371C1BED6D2B843BE00D73EDCE68AFE39C08548AAEDA8057915A70606B8584C1952323E850EF3C41b2N" TargetMode="External"/><Relationship Id="rId36" Type="http://schemas.openxmlformats.org/officeDocument/2006/relationships/hyperlink" Target="consultantplus://offline/ref=FD5AFE9E9DCDB37CD0FE9D760EB0E056EB8633F23D1F16E86B2B843BE00D73EDCE68AFE39C08548AAEDA8352915A70606B8584C1952323E850EF3C41b2N" TargetMode="External"/><Relationship Id="rId49" Type="http://schemas.openxmlformats.org/officeDocument/2006/relationships/hyperlink" Target="consultantplus://offline/ref=FD5AFE9E9DCDB37CD0FE9D760EB0E056EB8633F23C1D17E96C2B843BE00D73EDCE68AFE39C08548AAEDA8352915A70606B8584C1952323E850EF3C41b2N" TargetMode="External"/><Relationship Id="rId10" Type="http://schemas.openxmlformats.org/officeDocument/2006/relationships/hyperlink" Target="consultantplus://offline/ref=FD5AFE9E9DCDB37CD0FE9D760EB0E056EB8633F23C1D17E96C2B843BE00D73EDCE68AFE39C08548AAEDA8258915A70606B8584C1952323E850EF3C41b2N" TargetMode="External"/><Relationship Id="rId19" Type="http://schemas.openxmlformats.org/officeDocument/2006/relationships/hyperlink" Target="consultantplus://offline/ref=FD5AFE9E9DCDB37CD0FE9D760EB0E056EB8633F2311A19EA63768E33B90171EAC137B8E4D504558AAEDA8A5BCE5F6571338A83DA8B213FF452ED43bCN" TargetMode="External"/><Relationship Id="rId31" Type="http://schemas.openxmlformats.org/officeDocument/2006/relationships/hyperlink" Target="consultantplus://offline/ref=FD5AFE9E9DCDB37CD0FE9D760EB0E056EB8633F2301F1FED6B2B843BE00D73EDCE68AFE39C08548AAEDB8358915A70606B8584C1952323E850EF3C41b2N" TargetMode="External"/><Relationship Id="rId44" Type="http://schemas.openxmlformats.org/officeDocument/2006/relationships/hyperlink" Target="consultantplus://offline/ref=FD5AFE9E9DCDB37CD0FE9D760EB0E056EB8633F2371C1BED6D2B843BE00D73EDCE68AFE39C08548AAEDA8158915A70606B8584C1952323E850EF3C41b2N" TargetMode="External"/><Relationship Id="rId4" Type="http://schemas.openxmlformats.org/officeDocument/2006/relationships/hyperlink" Target="consultantplus://offline/ref=FD5AFE9E9DCDB37CD0FE9D760EB0E056EB8633F2311A19EA63768E33B90171EAC137B8E4D504558AAEDA855BCE5F6571338A83DA8B213FF452ED43bCN" TargetMode="External"/><Relationship Id="rId9" Type="http://schemas.openxmlformats.org/officeDocument/2006/relationships/hyperlink" Target="consultantplus://offline/ref=FD5AFE9E9DCDB37CD0FE9D760EB0E056EB8633F23D1F16E86B2B843BE00D73EDCE68AFE39C08548AAEDA8258915A70606B8584C1952323E850EF3C41b2N" TargetMode="External"/><Relationship Id="rId14" Type="http://schemas.openxmlformats.org/officeDocument/2006/relationships/hyperlink" Target="consultantplus://offline/ref=FD5AFE9E9DCDB37CD0FE9D760EB0E056EB8633F2371C1BED6D2B843BE00D73EDCE68AFE39C08548AAEDA8352915A70606B8584C1952323E850EF3C41b2N" TargetMode="External"/><Relationship Id="rId22" Type="http://schemas.openxmlformats.org/officeDocument/2006/relationships/hyperlink" Target="consultantplus://offline/ref=FD5AFE9E9DCDB37CD0FE9D760EB0E056EB8633F23C191BE963768E33B90171EAC137B8E4D504558AAEDB875BCE5F6571338A83DA8B213FF452ED43bCN" TargetMode="External"/><Relationship Id="rId27" Type="http://schemas.openxmlformats.org/officeDocument/2006/relationships/hyperlink" Target="consultantplus://offline/ref=FD5AFE9E9DCDB37CD0FE9D760EB0E056EB8633F2331819E26E2B843BE00D73EDCE68AFE39C08548AAEDA8057915A70606B8584C1952323E850EF3C41b2N" TargetMode="External"/><Relationship Id="rId30" Type="http://schemas.openxmlformats.org/officeDocument/2006/relationships/hyperlink" Target="consultantplus://offline/ref=FD5AFE9E9DCDB37CD0FE9D760EB0E056EB8633F23C191BE963768E33B90171EAC137B8E4D504558AAEDB8B5BCE5F6571338A83DA8B213FF452ED43bCN" TargetMode="External"/><Relationship Id="rId35" Type="http://schemas.openxmlformats.org/officeDocument/2006/relationships/hyperlink" Target="consultantplus://offline/ref=FD5AFE9E9DCDB37CD0FE9D760EB0E056EB8633F2371C1BED6D2B843BE00D73EDCE68AFE39C08548AAEDA8059915A70606B8584C1952323E850EF3C41b2N" TargetMode="External"/><Relationship Id="rId43" Type="http://schemas.openxmlformats.org/officeDocument/2006/relationships/hyperlink" Target="consultantplus://offline/ref=FD5AFE9E9DCDB37CD0FE9D760EB0E056EB8633F2371C1BED6D2B843BE00D73EDCE68AFE39C08548AAEDA8157915A70606B8584C1952323E850EF3C41b2N" TargetMode="External"/><Relationship Id="rId48" Type="http://schemas.openxmlformats.org/officeDocument/2006/relationships/hyperlink" Target="consultantplus://offline/ref=FD5AFE9E9DCDB37CD0FE9D760EB0E056EB8633F23D1F16E86B2B843BE00D73EDCE68AFE39C08548AAEDA8356915A70606B8584C1952323E850EF3C41b2N" TargetMode="External"/><Relationship Id="rId8" Type="http://schemas.openxmlformats.org/officeDocument/2006/relationships/hyperlink" Target="consultantplus://offline/ref=FD5AFE9E9DCDB37CD0FE9D760EB0E056EB8633F2331819E26E2B843BE00D73EDCE68AFE39C08548AAEDA8056915A70606B8584C1952323E850EF3C41b2N"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D5AFE9E9DCDB37CD0FE837B18DCBA58EE856EFB371A14BC3474DF66B70479BA8927F6A1D35104CEFBD78055840E233A3C88844Cb6N" TargetMode="External"/><Relationship Id="rId17" Type="http://schemas.openxmlformats.org/officeDocument/2006/relationships/hyperlink" Target="consultantplus://offline/ref=FD5AFE9E9DCDB37CD0FE9D760EB0E056EB8633F2371C1BED6D2B843BE00D73EDCE68AFE39C08548AAEDA8357915A70606B8584C1952323E850EF3C41b2N" TargetMode="External"/><Relationship Id="rId25" Type="http://schemas.openxmlformats.org/officeDocument/2006/relationships/hyperlink" Target="consultantplus://offline/ref=FD5AFE9E9DCDB37CD0FE9D760EB0E056EB8633F2341E19EF6022D931E8547FEFC967F0F49B41588BAEDA83589F0575757ADD8BC68E3D21F44CED3E124Ab6N" TargetMode="External"/><Relationship Id="rId33" Type="http://schemas.openxmlformats.org/officeDocument/2006/relationships/hyperlink" Target="consultantplus://offline/ref=FD5AFE9E9DCDB37CD0FE9D760EB0E056EB8633F23D1F16E86B2B843BE00D73EDCE68AFE39C08548AAEDA8259915A70606B8584C1952323E850EF3C41b2N" TargetMode="External"/><Relationship Id="rId38" Type="http://schemas.openxmlformats.org/officeDocument/2006/relationships/hyperlink" Target="consultantplus://offline/ref=FD5AFE9E9DCDB37CD0FE9D760EB0E056EB8633F23D1F16E86B2B843BE00D73EDCE68AFE39C08548AAEDA8354915A70606B8584C1952323E850EF3C41b2N" TargetMode="External"/><Relationship Id="rId46" Type="http://schemas.openxmlformats.org/officeDocument/2006/relationships/hyperlink" Target="consultantplus://offline/ref=FD5AFE9E9DCDB37CD0FE9D760EB0E056EB8633F23D1F16E86B2B843BE00D73EDCE68AFE39C08548AAEDA8355915A70606B8584C1952323E850EF3C41b2N" TargetMode="External"/><Relationship Id="rId20" Type="http://schemas.openxmlformats.org/officeDocument/2006/relationships/hyperlink" Target="consultantplus://offline/ref=FD5AFE9E9DCDB37CD0FE9D760EB0E056EB8633F23C191BE963768E33B90171EAC137B8E4D504558AAEDB835BCE5F6571338A83DA8B213FF452ED43bCN" TargetMode="External"/><Relationship Id="rId41" Type="http://schemas.openxmlformats.org/officeDocument/2006/relationships/hyperlink" Target="consultantplus://offline/ref=FD5AFE9E9DCDB37CD0FE9D760EB0E056EB8633F2371C1BED6D2B843BE00D73EDCE68AFE39C08548AAEDA8155915A70606B8584C1952323E850EF3C41b2N" TargetMode="External"/><Relationship Id="rId1" Type="http://schemas.openxmlformats.org/officeDocument/2006/relationships/styles" Target="styles.xml"/><Relationship Id="rId6" Type="http://schemas.openxmlformats.org/officeDocument/2006/relationships/hyperlink" Target="consultantplus://offline/ref=FD5AFE9E9DCDB37CD0FE9D760EB0E056EB8633F2371C1BED6D2B843BE00D73EDCE68AFE39C08548AAEDA8258915A70606B8584C1952323E850EF3C41b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Клочкова Гульнара Рафкатовна</dc:creator>
  <cp:keywords/>
  <dc:description/>
  <cp:lastModifiedBy>Дарья Шорсткина</cp:lastModifiedBy>
  <cp:revision>2</cp:revision>
  <dcterms:created xsi:type="dcterms:W3CDTF">2022-03-01T08:57:00Z</dcterms:created>
  <dcterms:modified xsi:type="dcterms:W3CDTF">2022-03-01T08:57:00Z</dcterms:modified>
</cp:coreProperties>
</file>